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1F89" w14:textId="77777777" w:rsidR="008E2A29" w:rsidRDefault="008E2A29" w:rsidP="00AC6FE2">
      <w:pPr>
        <w:pStyle w:val="Grundtext"/>
        <w:spacing w:line="260" w:lineRule="exact"/>
        <w:ind w:right="986"/>
        <w:jc w:val="both"/>
        <w:rPr>
          <w:rFonts w:ascii="Courier New" w:hAnsi="Courier New" w:cs="Courier New"/>
          <w:b/>
          <w:sz w:val="28"/>
          <w:szCs w:val="24"/>
        </w:rPr>
      </w:pPr>
    </w:p>
    <w:p w14:paraId="060F57E8" w14:textId="6C3559E9" w:rsidR="008E2A29" w:rsidRPr="00454158" w:rsidRDefault="00842354" w:rsidP="008E2A29">
      <w:pPr>
        <w:spacing w:line="276" w:lineRule="auto"/>
        <w:rPr>
          <w:b/>
          <w:sz w:val="32"/>
          <w:szCs w:val="32"/>
        </w:rPr>
      </w:pPr>
      <w:r>
        <w:rPr>
          <w:b/>
          <w:sz w:val="32"/>
          <w:szCs w:val="32"/>
        </w:rPr>
        <w:t>»Egoismus versus</w:t>
      </w:r>
      <w:r w:rsidR="008E2A29" w:rsidRPr="00454158">
        <w:rPr>
          <w:b/>
          <w:sz w:val="32"/>
          <w:szCs w:val="32"/>
        </w:rPr>
        <w:t xml:space="preserve"> Solidarität«</w:t>
      </w:r>
    </w:p>
    <w:p w14:paraId="15AC1E60" w14:textId="77777777" w:rsidR="008E2A29" w:rsidRPr="00454158" w:rsidRDefault="008E2A29" w:rsidP="008E2A29">
      <w:pPr>
        <w:spacing w:line="276" w:lineRule="auto"/>
        <w:rPr>
          <w:b/>
          <w:sz w:val="32"/>
          <w:szCs w:val="32"/>
        </w:rPr>
      </w:pPr>
      <w:r w:rsidRPr="00454158">
        <w:rPr>
          <w:b/>
          <w:sz w:val="32"/>
          <w:szCs w:val="32"/>
        </w:rPr>
        <w:t xml:space="preserve">Zweites Brechtfestival unter der Leitung von Patrick </w:t>
      </w:r>
      <w:proofErr w:type="spellStart"/>
      <w:r w:rsidRPr="00454158">
        <w:rPr>
          <w:b/>
          <w:sz w:val="32"/>
          <w:szCs w:val="32"/>
        </w:rPr>
        <w:t>Wengenroth</w:t>
      </w:r>
      <w:proofErr w:type="spellEnd"/>
      <w:r w:rsidRPr="00454158">
        <w:rPr>
          <w:b/>
          <w:sz w:val="32"/>
          <w:szCs w:val="32"/>
        </w:rPr>
        <w:t xml:space="preserve"> vom 23. Februar bis 4. März 2018 in Augsburg </w:t>
      </w:r>
    </w:p>
    <w:p w14:paraId="0715FA1B" w14:textId="77777777" w:rsidR="008E2A29" w:rsidRPr="00063F67" w:rsidRDefault="008E2A29" w:rsidP="008E2A29">
      <w:pPr>
        <w:spacing w:line="276" w:lineRule="auto"/>
      </w:pPr>
    </w:p>
    <w:p w14:paraId="71289E3F" w14:textId="79FE40BB" w:rsidR="008E2A29" w:rsidRPr="00063F67" w:rsidRDefault="00F72F02" w:rsidP="008E2A29">
      <w:pPr>
        <w:spacing w:line="276" w:lineRule="auto"/>
      </w:pPr>
      <w:r>
        <w:rPr>
          <w:i/>
        </w:rPr>
        <w:t>Augsburg, 26</w:t>
      </w:r>
      <w:bookmarkStart w:id="0" w:name="_GoBack"/>
      <w:bookmarkEnd w:id="0"/>
      <w:r w:rsidR="002A14ED" w:rsidRPr="002A14ED">
        <w:rPr>
          <w:i/>
        </w:rPr>
        <w:t>.10.2017</w:t>
      </w:r>
      <w:r w:rsidR="002A14ED">
        <w:t xml:space="preserve">: </w:t>
      </w:r>
      <w:r w:rsidR="008E2A29" w:rsidRPr="00063F67">
        <w:t>»Änder</w:t>
      </w:r>
      <w:r w:rsidR="00B77D3E">
        <w:t>e die Welt, sie braucht es!« – M</w:t>
      </w:r>
      <w:r w:rsidR="008E2A29" w:rsidRPr="00063F67">
        <w:t>it diesem Zitat aus Brechts Lehrstück »Die Maßnahme« lenkte das Brechtfestival</w:t>
      </w:r>
      <w:r w:rsidR="00B77D3E">
        <w:t xml:space="preserve"> 2017 den Blick</w:t>
      </w:r>
      <w:r w:rsidR="008E2A29" w:rsidRPr="00063F67">
        <w:t xml:space="preserve"> auf politisches Denken, ästhetische Praxis und die von Krisen geschüttelte Lebenswelt. Welt verändern – schön und gut. Aber was tun, wenn Orientierungspunkte verschwinden, die Welt unverständlich erscheint, wenn Glauben und Denken erschüttert sind? »Ich glaub nicht, was ich denk« heißt es in Brechts </w:t>
      </w:r>
      <w:proofErr w:type="spellStart"/>
      <w:r w:rsidR="008E2A29" w:rsidRPr="00063F67">
        <w:t>Fatzer</w:t>
      </w:r>
      <w:proofErr w:type="spellEnd"/>
      <w:r w:rsidR="008E2A29" w:rsidRPr="00063F67">
        <w:t xml:space="preserve">-Fragment. Von der Frage nach der Veränderungsnotwendigkeit der Welt spinnt das Brechtfestival 2018 den Faden nun weiter zu den Möglichkeiten der Veränderung. Die Begriffe Egoismus und Solidarität bilden dabei die Grundlage der Auseinandersetzung mit Brecht und der Gegenwart. Weniger als </w:t>
      </w:r>
      <w:r w:rsidR="002F4102">
        <w:t>Gegensätze</w:t>
      </w:r>
      <w:r w:rsidR="008E2A29" w:rsidRPr="00063F67">
        <w:t xml:space="preserve">, zwischen denen es zu wählen gilt, sondern als »semantisches Feld, in dem diese Auseinandersetzung geführt wird«, so Festivalleiter Patrick </w:t>
      </w:r>
      <w:proofErr w:type="spellStart"/>
      <w:r w:rsidR="008E2A29" w:rsidRPr="00063F67">
        <w:t>Wengenroth</w:t>
      </w:r>
      <w:proofErr w:type="spellEnd"/>
      <w:r w:rsidR="008E2A29" w:rsidRPr="00063F67">
        <w:t xml:space="preserve">, der das Programm bis 2019 verantworten wird. </w:t>
      </w:r>
    </w:p>
    <w:p w14:paraId="3E4BB8D2" w14:textId="77777777" w:rsidR="008E2A29" w:rsidRPr="00063F67" w:rsidRDefault="008E2A29" w:rsidP="008E2A29">
      <w:pPr>
        <w:spacing w:line="276" w:lineRule="auto"/>
      </w:pPr>
    </w:p>
    <w:p w14:paraId="79FE1359" w14:textId="15CF7F79" w:rsidR="008E2A29" w:rsidRPr="00063F67" w:rsidRDefault="008E2A29" w:rsidP="008E2A29">
      <w:pPr>
        <w:spacing w:line="276" w:lineRule="auto"/>
        <w:rPr>
          <w:b/>
        </w:rPr>
      </w:pPr>
      <w:r w:rsidRPr="00063F67">
        <w:rPr>
          <w:b/>
        </w:rPr>
        <w:t>Zwei Brecht-Inszenierungen zu</w:t>
      </w:r>
      <w:r w:rsidR="00E138D5">
        <w:rPr>
          <w:b/>
        </w:rPr>
        <w:t>r</w:t>
      </w:r>
      <w:r w:rsidRPr="00063F67">
        <w:rPr>
          <w:b/>
        </w:rPr>
        <w:t xml:space="preserve"> Eröffnung</w:t>
      </w:r>
    </w:p>
    <w:p w14:paraId="23392CFA" w14:textId="77777777" w:rsidR="008E2A29" w:rsidRPr="00063F67" w:rsidRDefault="008E2A29" w:rsidP="008E2A29">
      <w:pPr>
        <w:spacing w:line="276" w:lineRule="auto"/>
      </w:pPr>
    </w:p>
    <w:p w14:paraId="637F3F2C" w14:textId="1B9AB6C6" w:rsidR="008E2A29" w:rsidRPr="00063F67" w:rsidRDefault="008E2A29" w:rsidP="008E2A29">
      <w:pPr>
        <w:spacing w:line="276" w:lineRule="auto"/>
      </w:pPr>
      <w:r w:rsidRPr="00063F67">
        <w:t>Das Brechtfestiv</w:t>
      </w:r>
      <w:r w:rsidR="00AE7C4C">
        <w:t>al unter dem Motto »Egoismus versus</w:t>
      </w:r>
      <w:r w:rsidRPr="00063F67">
        <w:t xml:space="preserve"> Solidarität« findet vom 23. Februar bis 4. März 2018 in Augsburg an verschiedenen Spielorten s</w:t>
      </w:r>
      <w:r w:rsidR="00713525">
        <w:t xml:space="preserve">tatt. Das Programm umfasst u.a. </w:t>
      </w:r>
      <w:r w:rsidRPr="00063F67">
        <w:t>Theater, Literatur, Performance</w:t>
      </w:r>
      <w:r w:rsidR="002E74BA" w:rsidRPr="00063F67">
        <w:t xml:space="preserve"> und Musik, </w:t>
      </w:r>
      <w:r w:rsidRPr="00063F67">
        <w:t xml:space="preserve">wissenschaftliche und diskursive Formate. </w:t>
      </w:r>
      <w:r w:rsidR="00D0768F" w:rsidRPr="00063F67">
        <w:t xml:space="preserve">Das Theater Augsburg </w:t>
      </w:r>
      <w:r w:rsidR="002E74BA" w:rsidRPr="00063F67">
        <w:t xml:space="preserve">ist </w:t>
      </w:r>
      <w:r w:rsidR="00D0768F" w:rsidRPr="00063F67">
        <w:t xml:space="preserve">Kooperationspartner des Festivals und mit einer eigenen Inszenierung vertreten: </w:t>
      </w:r>
      <w:r w:rsidRPr="00063F67">
        <w:t xml:space="preserve">Die Premiere von »Der Untergang des Egoisten Johann </w:t>
      </w:r>
      <w:proofErr w:type="spellStart"/>
      <w:r w:rsidRPr="00063F67">
        <w:t>Fatzer</w:t>
      </w:r>
      <w:proofErr w:type="spellEnd"/>
      <w:r w:rsidRPr="00063F67">
        <w:t xml:space="preserve">« in der Regie von Christian von </w:t>
      </w:r>
      <w:proofErr w:type="spellStart"/>
      <w:r w:rsidRPr="00063F67">
        <w:t>Treskow</w:t>
      </w:r>
      <w:proofErr w:type="spellEnd"/>
      <w:r w:rsidRPr="00063F67">
        <w:t xml:space="preserve"> eröf</w:t>
      </w:r>
      <w:r w:rsidR="00193B67">
        <w:t xml:space="preserve">fnet das Brechtfestival am 23. Februar </w:t>
      </w:r>
      <w:r w:rsidRPr="00063F67">
        <w:t>2018 in der neuen Spielstätte des Theaters Augsburg im martini-Park. Am ersten Festivalwochenende gibt es eine weitere Brecht-Inszenierung. Das Thea</w:t>
      </w:r>
      <w:r w:rsidR="00193B67">
        <w:t xml:space="preserve">ter Bremen gastiert am 25. </w:t>
      </w:r>
      <w:r w:rsidRPr="00063F67">
        <w:t xml:space="preserve">Februar </w:t>
      </w:r>
      <w:r w:rsidR="00193B67">
        <w:t xml:space="preserve">2018 </w:t>
      </w:r>
      <w:r w:rsidRPr="00063F67">
        <w:t xml:space="preserve">mit »Der gute Mensch von Sezuan« in der Regie von </w:t>
      </w:r>
      <w:proofErr w:type="spellStart"/>
      <w:r w:rsidRPr="00063F67">
        <w:t>Alize</w:t>
      </w:r>
      <w:proofErr w:type="spellEnd"/>
      <w:r w:rsidRPr="00063F67">
        <w:t xml:space="preserve"> </w:t>
      </w:r>
      <w:proofErr w:type="spellStart"/>
      <w:r w:rsidRPr="00063F67">
        <w:t>Zandwijk</w:t>
      </w:r>
      <w:proofErr w:type="spellEnd"/>
      <w:r w:rsidRPr="00063F67">
        <w:t xml:space="preserve"> im martini-Park. Die gebürtige Niederländerin ist seit der Spielzeit 2016/17 leitende Regisseurin und künstlerische Leiterin des Schauspiels am Theater Bremen. Aus der Augsburger freien Szene steuert das </w:t>
      </w:r>
      <w:proofErr w:type="spellStart"/>
      <w:r w:rsidRPr="00063F67">
        <w:t>Sensemble</w:t>
      </w:r>
      <w:proofErr w:type="spellEnd"/>
      <w:r w:rsidRPr="00063F67">
        <w:t xml:space="preserve"> Theater zum Festivalauftakt die Produktion »Der kalte Hauch des Geldes« von Alexander Eisenach (Regie Sebastian Seidel</w:t>
      </w:r>
      <w:proofErr w:type="gramStart"/>
      <w:r w:rsidRPr="00063F67">
        <w:t>) bei</w:t>
      </w:r>
      <w:proofErr w:type="gramEnd"/>
      <w:r w:rsidRPr="00063F67">
        <w:t>. Premiere ist ebenfalls am 23. Februar 2018. Das gesamte</w:t>
      </w:r>
      <w:r w:rsidR="00B734D2">
        <w:t xml:space="preserve"> Festivalprogramm wird am 12. Dezember </w:t>
      </w:r>
      <w:r w:rsidRPr="00063F67">
        <w:t>2017 im Rahmen einer Pressekonferenz vorgestellt.</w:t>
      </w:r>
    </w:p>
    <w:p w14:paraId="23A75859" w14:textId="77777777" w:rsidR="008E2A29" w:rsidRPr="00063F67" w:rsidRDefault="008E2A29" w:rsidP="008E2A29">
      <w:pPr>
        <w:spacing w:line="276" w:lineRule="auto"/>
      </w:pPr>
    </w:p>
    <w:p w14:paraId="407A26A4" w14:textId="77777777" w:rsidR="002E74BA" w:rsidRPr="00063F67" w:rsidRDefault="002E74BA" w:rsidP="008E2A29">
      <w:pPr>
        <w:spacing w:line="276" w:lineRule="auto"/>
        <w:rPr>
          <w:b/>
        </w:rPr>
      </w:pPr>
    </w:p>
    <w:p w14:paraId="29292889" w14:textId="77777777" w:rsidR="002E74BA" w:rsidRPr="00063F67" w:rsidRDefault="002E74BA" w:rsidP="008E2A29">
      <w:pPr>
        <w:spacing w:line="276" w:lineRule="auto"/>
        <w:rPr>
          <w:b/>
        </w:rPr>
      </w:pPr>
    </w:p>
    <w:p w14:paraId="1F5FE96B" w14:textId="77777777" w:rsidR="00CC3347" w:rsidRDefault="00CC3347" w:rsidP="008E2A29">
      <w:pPr>
        <w:spacing w:line="276" w:lineRule="auto"/>
        <w:rPr>
          <w:b/>
        </w:rPr>
      </w:pPr>
    </w:p>
    <w:p w14:paraId="65F50E3E" w14:textId="77777777" w:rsidR="008E2A29" w:rsidRPr="00063F67" w:rsidRDefault="008E2A29" w:rsidP="008E2A29">
      <w:pPr>
        <w:spacing w:line="276" w:lineRule="auto"/>
        <w:rPr>
          <w:b/>
        </w:rPr>
      </w:pPr>
      <w:r w:rsidRPr="00063F67">
        <w:rPr>
          <w:b/>
        </w:rPr>
        <w:t>Manifeste: Schreibwerkstatt für Schüler*innen mit Bonn Park</w:t>
      </w:r>
    </w:p>
    <w:p w14:paraId="05305E68" w14:textId="77777777" w:rsidR="008E2A29" w:rsidRPr="00063F67" w:rsidRDefault="008E2A29" w:rsidP="008E2A29">
      <w:pPr>
        <w:spacing w:line="276" w:lineRule="auto"/>
      </w:pPr>
    </w:p>
    <w:p w14:paraId="1278FE4E" w14:textId="19605A39" w:rsidR="008E2A29" w:rsidRPr="00063F67" w:rsidRDefault="00B77D3E" w:rsidP="008E2A29">
      <w:pPr>
        <w:spacing w:line="276" w:lineRule="auto"/>
      </w:pPr>
      <w:r>
        <w:t xml:space="preserve">Der junge, </w:t>
      </w:r>
      <w:r w:rsidR="008E2A29" w:rsidRPr="00063F67">
        <w:t>mehrfach ausgezeichnete Dramatiker Bonn Park leitet beim kommenden Festival eine Schreibwerkstatt für Manifeste. Das fünftägige Arbeitsprojekt mit dem Titel »Manifeste für das unverbindliche Heute« wendet sic</w:t>
      </w:r>
      <w:r w:rsidR="00E138D5">
        <w:t>h an junge Leute im Alter von 15</w:t>
      </w:r>
      <w:r w:rsidR="008E2A29" w:rsidRPr="00063F67">
        <w:t xml:space="preserve"> bis 17 Jahren</w:t>
      </w:r>
      <w:proofErr w:type="gramStart"/>
      <w:r w:rsidR="008E2A29" w:rsidRPr="00063F67">
        <w:t>, die</w:t>
      </w:r>
      <w:proofErr w:type="gramEnd"/>
      <w:r w:rsidR="008E2A29" w:rsidRPr="00063F67">
        <w:t xml:space="preserve"> »schamlos Bock auf Weltverbesserung haben«, so Park. Interessierte Teilnehmer*innen können sich ab sofort unter brecht@augsburg.de melden. Sie erhalten dann weitere Informationen zum Workshop und einen Bewerbungsbogen.</w:t>
      </w:r>
      <w:r w:rsidR="00047696" w:rsidRPr="00063F67">
        <w:t xml:space="preserve"> Anmeldefrist</w:t>
      </w:r>
      <w:r w:rsidR="008E2A29" w:rsidRPr="00063F67">
        <w:t xml:space="preserve"> ist der </w:t>
      </w:r>
      <w:r w:rsidR="00AB6D3C" w:rsidRPr="00063F67">
        <w:t>15</w:t>
      </w:r>
      <w:r w:rsidR="008459C7">
        <w:t xml:space="preserve">. November </w:t>
      </w:r>
      <w:r w:rsidR="008E2A29" w:rsidRPr="00063F67">
        <w:t xml:space="preserve">2017. </w:t>
      </w:r>
    </w:p>
    <w:p w14:paraId="46C0B8F2" w14:textId="77777777" w:rsidR="008E2A29" w:rsidRPr="00063F67" w:rsidRDefault="008E2A29" w:rsidP="008E2A29">
      <w:pPr>
        <w:spacing w:line="276" w:lineRule="auto"/>
      </w:pPr>
    </w:p>
    <w:p w14:paraId="6A84081C" w14:textId="38C5A5DE" w:rsidR="008E2A29" w:rsidRPr="00063F67" w:rsidRDefault="008E2A29" w:rsidP="008E2A29">
      <w:pPr>
        <w:spacing w:line="276" w:lineRule="auto"/>
        <w:rPr>
          <w:b/>
        </w:rPr>
      </w:pPr>
      <w:r w:rsidRPr="00063F67">
        <w:rPr>
          <w:b/>
        </w:rPr>
        <w:t>Neue Internetseite des Brechtfestivals</w:t>
      </w:r>
      <w:r w:rsidR="00454158">
        <w:rPr>
          <w:b/>
        </w:rPr>
        <w:t xml:space="preserve"> online</w:t>
      </w:r>
    </w:p>
    <w:p w14:paraId="6637FF19" w14:textId="77777777" w:rsidR="008E2A29" w:rsidRPr="00063F67" w:rsidRDefault="008E2A29" w:rsidP="008E2A29">
      <w:pPr>
        <w:spacing w:line="276" w:lineRule="auto"/>
      </w:pPr>
    </w:p>
    <w:p w14:paraId="44DB920C" w14:textId="7320C2C5" w:rsidR="008E2A29" w:rsidRPr="00063F67" w:rsidRDefault="008E2A29" w:rsidP="008E2A29">
      <w:pPr>
        <w:spacing w:line="276" w:lineRule="auto"/>
      </w:pPr>
      <w:r w:rsidRPr="00063F67">
        <w:t>Die neu gestaltete Webseite www.brechtfestival.de ist ab sofort online. Der Newsbereich wird kontinuierlich aktualisiert und erweitert.</w:t>
      </w:r>
      <w:r w:rsidR="00713525">
        <w:t xml:space="preserve"> </w:t>
      </w:r>
      <w:r w:rsidRPr="00063F67">
        <w:t>Der vollständige Programmkalender mit allen Veranstaltungen und weiteren Informationen zu</w:t>
      </w:r>
      <w:r w:rsidR="00AE7C4C">
        <w:t xml:space="preserve">m Kartenvorverkauf ist ab 12. Dezember </w:t>
      </w:r>
      <w:r w:rsidRPr="00063F67">
        <w:t>2017 einsehbar.</w:t>
      </w:r>
      <w:r w:rsidR="00713525">
        <w:t xml:space="preserve"> Der Pressebereich der Festivalwebseite stellt Text und Bildmaterial zur Verfügung.</w:t>
      </w:r>
    </w:p>
    <w:p w14:paraId="367EB5AB" w14:textId="77777777" w:rsidR="008E2A29" w:rsidRPr="00063F67" w:rsidRDefault="008E2A29" w:rsidP="008E2A29">
      <w:pPr>
        <w:spacing w:line="276" w:lineRule="auto"/>
      </w:pPr>
    </w:p>
    <w:p w14:paraId="360C3CC2" w14:textId="21CDEEE1" w:rsidR="008E2A29" w:rsidRPr="00063F67" w:rsidRDefault="008E2A29" w:rsidP="008E2A29">
      <w:pPr>
        <w:spacing w:line="276" w:lineRule="auto"/>
      </w:pPr>
      <w:r w:rsidRPr="00063F67">
        <w:rPr>
          <w:b/>
        </w:rPr>
        <w:t xml:space="preserve">Bitte vormerken: </w:t>
      </w:r>
      <w:r w:rsidRPr="00063F67">
        <w:t>Die Pressekonferenz zum Brechtfestival 2018 findet am 12. Dezember 2017 statt. Die Einladung hierzu folgt Ende November. Gerne können sich Pressevertreter*innen auch schon jetzt anmelden.</w:t>
      </w:r>
      <w:r w:rsidR="00B77D3E">
        <w:t xml:space="preserve"> </w:t>
      </w:r>
    </w:p>
    <w:p w14:paraId="6F1A6365" w14:textId="77777777" w:rsidR="008E2A29" w:rsidRPr="00063F67" w:rsidRDefault="008E2A29" w:rsidP="00047696"/>
    <w:p w14:paraId="597416DB" w14:textId="77777777" w:rsidR="00047696" w:rsidRPr="00063F67" w:rsidRDefault="00047696" w:rsidP="00047696">
      <w:pPr>
        <w:pStyle w:val="Grundtext"/>
        <w:spacing w:line="240" w:lineRule="auto"/>
        <w:ind w:right="986"/>
        <w:jc w:val="both"/>
        <w:rPr>
          <w:rFonts w:asciiTheme="minorHAnsi" w:hAnsiTheme="minorHAnsi"/>
          <w:b/>
          <w:sz w:val="24"/>
          <w:szCs w:val="24"/>
        </w:rPr>
      </w:pPr>
      <w:r w:rsidRPr="00063F67">
        <w:rPr>
          <w:rFonts w:asciiTheme="minorHAnsi" w:hAnsiTheme="minorHAnsi"/>
          <w:b/>
          <w:sz w:val="24"/>
          <w:szCs w:val="24"/>
        </w:rPr>
        <w:t>Pressekontakt</w:t>
      </w:r>
    </w:p>
    <w:p w14:paraId="67B223A4" w14:textId="559DC246" w:rsidR="00047696" w:rsidRPr="00063F67" w:rsidRDefault="00047696" w:rsidP="00047696">
      <w:pPr>
        <w:pStyle w:val="Grundtext"/>
        <w:spacing w:line="240" w:lineRule="auto"/>
        <w:ind w:right="986"/>
        <w:jc w:val="both"/>
        <w:rPr>
          <w:rFonts w:asciiTheme="minorHAnsi" w:hAnsiTheme="minorHAnsi"/>
          <w:sz w:val="24"/>
          <w:szCs w:val="24"/>
        </w:rPr>
      </w:pPr>
      <w:r w:rsidRPr="00063F67">
        <w:rPr>
          <w:rFonts w:asciiTheme="minorHAnsi" w:hAnsiTheme="minorHAnsi"/>
          <w:sz w:val="24"/>
          <w:szCs w:val="24"/>
        </w:rPr>
        <w:t>Tina Bühner</w:t>
      </w:r>
    </w:p>
    <w:p w14:paraId="380E4B4E" w14:textId="007B5362" w:rsidR="00047696" w:rsidRPr="00063F67" w:rsidRDefault="00460F86" w:rsidP="00047696">
      <w:pPr>
        <w:pStyle w:val="Grundtext"/>
        <w:spacing w:line="240" w:lineRule="auto"/>
        <w:ind w:right="986"/>
        <w:jc w:val="both"/>
        <w:rPr>
          <w:rFonts w:asciiTheme="minorHAnsi" w:hAnsiTheme="minorHAnsi"/>
          <w:sz w:val="24"/>
          <w:szCs w:val="24"/>
        </w:rPr>
      </w:pPr>
      <w:r>
        <w:rPr>
          <w:rFonts w:asciiTheme="minorHAnsi" w:hAnsiTheme="minorHAnsi"/>
          <w:sz w:val="24"/>
          <w:szCs w:val="24"/>
        </w:rPr>
        <w:t>Tel.: +49 821 2440 7597</w:t>
      </w:r>
    </w:p>
    <w:p w14:paraId="176BCB6D" w14:textId="77777777" w:rsidR="00047696" w:rsidRPr="00063F67" w:rsidRDefault="00047696" w:rsidP="00047696">
      <w:pPr>
        <w:pStyle w:val="Grundtext"/>
        <w:spacing w:line="240" w:lineRule="auto"/>
        <w:ind w:right="986"/>
        <w:jc w:val="both"/>
        <w:rPr>
          <w:rFonts w:asciiTheme="minorHAnsi" w:hAnsiTheme="minorHAnsi"/>
          <w:sz w:val="24"/>
          <w:szCs w:val="24"/>
        </w:rPr>
      </w:pPr>
      <w:r w:rsidRPr="00063F67">
        <w:rPr>
          <w:rFonts w:asciiTheme="minorHAnsi" w:hAnsiTheme="minorHAnsi"/>
          <w:sz w:val="24"/>
          <w:szCs w:val="24"/>
        </w:rPr>
        <w:t>Mobil: +49 151 12 90 8000</w:t>
      </w:r>
    </w:p>
    <w:p w14:paraId="1D67D124" w14:textId="77777777" w:rsidR="00047696" w:rsidRPr="00063F67" w:rsidRDefault="00047696" w:rsidP="00047696">
      <w:pPr>
        <w:pStyle w:val="Grundtext"/>
        <w:spacing w:line="240" w:lineRule="auto"/>
        <w:ind w:right="986"/>
        <w:jc w:val="both"/>
        <w:rPr>
          <w:rFonts w:asciiTheme="minorHAnsi" w:hAnsiTheme="minorHAnsi"/>
          <w:sz w:val="24"/>
          <w:szCs w:val="24"/>
        </w:rPr>
      </w:pPr>
      <w:r w:rsidRPr="00063F67">
        <w:rPr>
          <w:rFonts w:asciiTheme="minorHAnsi" w:hAnsiTheme="minorHAnsi"/>
          <w:sz w:val="24"/>
          <w:szCs w:val="24"/>
        </w:rPr>
        <w:t>brecht-presse@augsburg.de</w:t>
      </w:r>
    </w:p>
    <w:p w14:paraId="32CF22ED" w14:textId="77777777" w:rsidR="00047696" w:rsidRDefault="00047696" w:rsidP="00047696">
      <w:pPr>
        <w:pStyle w:val="Grundtext"/>
        <w:spacing w:line="240" w:lineRule="auto"/>
        <w:ind w:right="986"/>
        <w:jc w:val="both"/>
        <w:rPr>
          <w:rFonts w:asciiTheme="minorHAnsi" w:hAnsiTheme="minorHAnsi"/>
          <w:sz w:val="24"/>
          <w:szCs w:val="24"/>
        </w:rPr>
      </w:pPr>
      <w:r w:rsidRPr="00063F67">
        <w:rPr>
          <w:rFonts w:asciiTheme="minorHAnsi" w:hAnsiTheme="minorHAnsi"/>
          <w:sz w:val="24"/>
          <w:szCs w:val="24"/>
        </w:rPr>
        <w:t>buehner@kulturmagd-pr.de</w:t>
      </w:r>
    </w:p>
    <w:p w14:paraId="66761A07" w14:textId="77777777" w:rsidR="00F90634" w:rsidRDefault="00F90634" w:rsidP="00047696">
      <w:pPr>
        <w:pStyle w:val="Grundtext"/>
        <w:spacing w:line="240" w:lineRule="auto"/>
        <w:ind w:right="986"/>
        <w:jc w:val="both"/>
        <w:rPr>
          <w:rFonts w:asciiTheme="minorHAnsi" w:hAnsiTheme="minorHAnsi"/>
          <w:sz w:val="24"/>
          <w:szCs w:val="24"/>
        </w:rPr>
      </w:pPr>
    </w:p>
    <w:p w14:paraId="0E31DFFC" w14:textId="77777777" w:rsidR="00F90634" w:rsidRPr="00063F67" w:rsidRDefault="00F90634" w:rsidP="00F90634">
      <w:pPr>
        <w:rPr>
          <w:b/>
        </w:rPr>
      </w:pPr>
      <w:r w:rsidRPr="00063F67">
        <w:rPr>
          <w:b/>
        </w:rPr>
        <w:t>Kontakt Brechtbüro</w:t>
      </w:r>
      <w:r>
        <w:rPr>
          <w:b/>
        </w:rPr>
        <w:t xml:space="preserve"> im Kulturamt der Stadt Augsburg</w:t>
      </w:r>
    </w:p>
    <w:p w14:paraId="2A6A8962" w14:textId="77777777" w:rsidR="00F90634" w:rsidRPr="00063F67" w:rsidRDefault="00F90634" w:rsidP="00F90634">
      <w:r w:rsidRPr="00063F67">
        <w:t>Katrin Dollinger</w:t>
      </w:r>
    </w:p>
    <w:p w14:paraId="54254F57" w14:textId="77777777" w:rsidR="00F90634" w:rsidRPr="00063F67" w:rsidRDefault="00F90634" w:rsidP="00F90634">
      <w:r w:rsidRPr="00063F67">
        <w:t>Tel.: +49 821 324 342 71</w:t>
      </w:r>
    </w:p>
    <w:p w14:paraId="3661952C" w14:textId="77777777" w:rsidR="00F90634" w:rsidRPr="00063F67" w:rsidRDefault="00F90634" w:rsidP="00F90634">
      <w:r w:rsidRPr="00063F67">
        <w:t>brecht@augsburg.de</w:t>
      </w:r>
    </w:p>
    <w:p w14:paraId="44E18322" w14:textId="77777777" w:rsidR="00821019" w:rsidRDefault="00821019" w:rsidP="00047696">
      <w:pPr>
        <w:pStyle w:val="Grundtext"/>
        <w:spacing w:line="240" w:lineRule="auto"/>
        <w:ind w:right="986"/>
        <w:jc w:val="both"/>
        <w:rPr>
          <w:rFonts w:asciiTheme="minorHAnsi" w:hAnsiTheme="minorHAnsi"/>
          <w:sz w:val="24"/>
          <w:szCs w:val="24"/>
        </w:rPr>
      </w:pPr>
    </w:p>
    <w:p w14:paraId="4F7BB790" w14:textId="77777777" w:rsidR="00047696" w:rsidRPr="00063F67" w:rsidRDefault="00F72F02" w:rsidP="00047696">
      <w:pPr>
        <w:pStyle w:val="Grundtext"/>
        <w:spacing w:line="240" w:lineRule="auto"/>
        <w:ind w:right="986"/>
        <w:jc w:val="both"/>
        <w:rPr>
          <w:rStyle w:val="Link"/>
          <w:rFonts w:asciiTheme="minorHAnsi" w:hAnsiTheme="minorHAnsi"/>
          <w:sz w:val="24"/>
          <w:szCs w:val="24"/>
        </w:rPr>
      </w:pPr>
      <w:hyperlink r:id="rId7" w:history="1">
        <w:r w:rsidR="00047696" w:rsidRPr="00063F67">
          <w:rPr>
            <w:rStyle w:val="Link"/>
            <w:rFonts w:asciiTheme="minorHAnsi" w:hAnsiTheme="minorHAnsi"/>
            <w:sz w:val="24"/>
            <w:szCs w:val="24"/>
          </w:rPr>
          <w:t>www.brechtfestival.de</w:t>
        </w:r>
      </w:hyperlink>
    </w:p>
    <w:p w14:paraId="6EBA0719" w14:textId="77777777" w:rsidR="00063F67" w:rsidRDefault="00063F67" w:rsidP="00B7232F">
      <w:pPr>
        <w:spacing w:line="276" w:lineRule="auto"/>
        <w:rPr>
          <w:rStyle w:val="Link"/>
          <w:rFonts w:eastAsia="Cambria" w:cs="FedraSansStd-MediumItalic"/>
          <w:iCs/>
          <w:w w:val="98"/>
          <w:lang w:eastAsia="en-US"/>
        </w:rPr>
      </w:pPr>
    </w:p>
    <w:p w14:paraId="602EDAEB" w14:textId="77777777" w:rsidR="00B7232F" w:rsidRDefault="00B7232F" w:rsidP="00B7232F">
      <w:pPr>
        <w:spacing w:line="276" w:lineRule="auto"/>
        <w:rPr>
          <w:rStyle w:val="Link"/>
          <w:rFonts w:eastAsia="Cambria" w:cs="FedraSansStd-MediumItalic"/>
          <w:iCs/>
          <w:w w:val="98"/>
          <w:lang w:eastAsia="en-US"/>
        </w:rPr>
      </w:pPr>
    </w:p>
    <w:p w14:paraId="00914D68" w14:textId="77777777" w:rsidR="00B7232F" w:rsidRDefault="00B7232F" w:rsidP="00B7232F">
      <w:pPr>
        <w:spacing w:line="276" w:lineRule="auto"/>
        <w:rPr>
          <w:rStyle w:val="Link"/>
          <w:rFonts w:eastAsia="Cambria" w:cs="FedraSansStd-MediumItalic"/>
          <w:iCs/>
          <w:w w:val="98"/>
          <w:lang w:eastAsia="en-US"/>
        </w:rPr>
      </w:pPr>
    </w:p>
    <w:p w14:paraId="71AF3800" w14:textId="77777777" w:rsidR="00063F67" w:rsidRPr="00063F67" w:rsidRDefault="00063F67" w:rsidP="008E2A29">
      <w:pPr>
        <w:pBdr>
          <w:bottom w:val="single" w:sz="12" w:space="1" w:color="auto"/>
        </w:pBdr>
        <w:spacing w:line="276" w:lineRule="auto"/>
      </w:pPr>
    </w:p>
    <w:p w14:paraId="34DD9C64" w14:textId="77777777" w:rsidR="008E2A29" w:rsidRPr="00063F67" w:rsidRDefault="008E2A29" w:rsidP="008E2A29">
      <w:pPr>
        <w:spacing w:line="276" w:lineRule="auto"/>
      </w:pPr>
    </w:p>
    <w:p w14:paraId="5D38C75A" w14:textId="6644B90F" w:rsidR="00063F67" w:rsidRPr="00063F67" w:rsidRDefault="00063F67" w:rsidP="008E2A29">
      <w:pPr>
        <w:spacing w:line="276" w:lineRule="auto"/>
        <w:rPr>
          <w:b/>
        </w:rPr>
      </w:pPr>
      <w:r w:rsidRPr="00063F67">
        <w:rPr>
          <w:b/>
        </w:rPr>
        <w:t>Info</w:t>
      </w:r>
    </w:p>
    <w:p w14:paraId="757C6DD5" w14:textId="77777777" w:rsidR="00063F67" w:rsidRDefault="00063F67" w:rsidP="008E2A29">
      <w:pPr>
        <w:spacing w:line="276" w:lineRule="auto"/>
        <w:rPr>
          <w:i/>
        </w:rPr>
      </w:pPr>
    </w:p>
    <w:p w14:paraId="34C57881" w14:textId="56316D71" w:rsidR="008E2A29" w:rsidRPr="00063F67" w:rsidRDefault="008E2A29" w:rsidP="008E2A29">
      <w:pPr>
        <w:spacing w:line="276" w:lineRule="auto"/>
        <w:rPr>
          <w:i/>
        </w:rPr>
      </w:pPr>
      <w:r w:rsidRPr="00063F67">
        <w:rPr>
          <w:i/>
        </w:rPr>
        <w:t>Das Brechtfestival Augsburg findet jährlich statt und wird veranstaltet von der Stadt Augsburg und dem Brechtbüro im Kulturamt in Kooperation mit dem Theater Augsburg. Seit 2017 wird die künstlerische Leitung des Festivals alle drei Jahre neu besetzt. Von 2017 bis 2019 liegt diese bei d</w:t>
      </w:r>
      <w:r w:rsidR="00842354">
        <w:rPr>
          <w:i/>
        </w:rPr>
        <w:t>em in Berlin lebenden Regisseur</w:t>
      </w:r>
      <w:r w:rsidRPr="00063F67">
        <w:rPr>
          <w:i/>
        </w:rPr>
        <w:t xml:space="preserve"> und Schauspieler Patrick </w:t>
      </w:r>
      <w:proofErr w:type="spellStart"/>
      <w:r w:rsidRPr="00063F67">
        <w:rPr>
          <w:i/>
        </w:rPr>
        <w:t>Wengenroth</w:t>
      </w:r>
      <w:proofErr w:type="spellEnd"/>
      <w:r w:rsidRPr="00063F67">
        <w:rPr>
          <w:i/>
        </w:rPr>
        <w:t xml:space="preserve">. </w:t>
      </w:r>
    </w:p>
    <w:p w14:paraId="16ACADFB" w14:textId="77777777" w:rsidR="008E2A29" w:rsidRPr="00063F67" w:rsidRDefault="008E2A29" w:rsidP="008E2A29">
      <w:pPr>
        <w:spacing w:line="276" w:lineRule="auto"/>
        <w:rPr>
          <w:i/>
        </w:rPr>
      </w:pPr>
    </w:p>
    <w:p w14:paraId="54FFF9FF" w14:textId="301BB604" w:rsidR="00AB6D3C" w:rsidRPr="00063F67" w:rsidRDefault="008E2A29" w:rsidP="008E2A29">
      <w:pPr>
        <w:spacing w:line="276" w:lineRule="auto"/>
        <w:rPr>
          <w:i/>
          <w:iCs/>
        </w:rPr>
      </w:pPr>
      <w:r w:rsidRPr="00063F67">
        <w:rPr>
          <w:i/>
          <w:iCs/>
        </w:rPr>
        <w:t>Partner des Brechtfestivals ist die Stadtsparkasse Augsburg. Mit freundlicher Unterstützung des Bayerischen Staatsministeriums für Bildung und Kul</w:t>
      </w:r>
      <w:r w:rsidR="00007598">
        <w:rPr>
          <w:i/>
          <w:iCs/>
        </w:rPr>
        <w:t>tus, Wissenschaft und Kunst, der Stadtwerke</w:t>
      </w:r>
      <w:r w:rsidRPr="00063F67">
        <w:rPr>
          <w:i/>
          <w:iCs/>
        </w:rPr>
        <w:t xml:space="preserve"> Augsburg</w:t>
      </w:r>
      <w:r w:rsidR="00567E5A">
        <w:rPr>
          <w:i/>
          <w:iCs/>
        </w:rPr>
        <w:t>,</w:t>
      </w:r>
      <w:r w:rsidR="00567E5A" w:rsidRPr="00567E5A">
        <w:rPr>
          <w:i/>
          <w:iCs/>
        </w:rPr>
        <w:t xml:space="preserve"> </w:t>
      </w:r>
      <w:r w:rsidR="00007598">
        <w:rPr>
          <w:i/>
          <w:iCs/>
        </w:rPr>
        <w:t>des</w:t>
      </w:r>
      <w:r w:rsidR="009875F1">
        <w:rPr>
          <w:i/>
          <w:iCs/>
        </w:rPr>
        <w:t xml:space="preserve"> Bezirk</w:t>
      </w:r>
      <w:r w:rsidR="00007598">
        <w:rPr>
          <w:i/>
          <w:iCs/>
        </w:rPr>
        <w:t>s</w:t>
      </w:r>
      <w:r w:rsidR="009875F1">
        <w:rPr>
          <w:i/>
          <w:iCs/>
        </w:rPr>
        <w:t xml:space="preserve"> Schwaben</w:t>
      </w:r>
      <w:r w:rsidR="00567E5A" w:rsidRPr="00063F67">
        <w:rPr>
          <w:i/>
          <w:iCs/>
        </w:rPr>
        <w:t xml:space="preserve"> </w:t>
      </w:r>
      <w:r w:rsidRPr="00063F67">
        <w:rPr>
          <w:i/>
          <w:iCs/>
        </w:rPr>
        <w:t xml:space="preserve">sowie </w:t>
      </w:r>
      <w:r w:rsidR="00AB6D3C" w:rsidRPr="00063F67">
        <w:rPr>
          <w:i/>
          <w:iCs/>
        </w:rPr>
        <w:t>weitere</w:t>
      </w:r>
      <w:r w:rsidR="00007598">
        <w:rPr>
          <w:i/>
          <w:iCs/>
        </w:rPr>
        <w:t>r</w:t>
      </w:r>
      <w:r w:rsidR="00AB6D3C" w:rsidRPr="00063F67">
        <w:rPr>
          <w:i/>
          <w:iCs/>
        </w:rPr>
        <w:t xml:space="preserve"> Förderer und Sponsoren. Medienpartner sind</w:t>
      </w:r>
      <w:r w:rsidR="009875F1">
        <w:rPr>
          <w:i/>
          <w:iCs/>
        </w:rPr>
        <w:t xml:space="preserve"> die</w:t>
      </w:r>
      <w:r w:rsidR="00AB6D3C" w:rsidRPr="00063F67">
        <w:rPr>
          <w:i/>
          <w:iCs/>
        </w:rPr>
        <w:t xml:space="preserve"> Augsburger Allgemeine Zeitung und Bayern 2.</w:t>
      </w:r>
    </w:p>
    <w:p w14:paraId="38C65A47" w14:textId="77777777" w:rsidR="008E2A29" w:rsidRPr="00063F67" w:rsidRDefault="008E2A29" w:rsidP="008E2A29">
      <w:pPr>
        <w:spacing w:line="276" w:lineRule="auto"/>
      </w:pPr>
    </w:p>
    <w:p w14:paraId="2C8233C1" w14:textId="77777777" w:rsidR="008E2A29" w:rsidRPr="00063F67" w:rsidRDefault="008E2A29" w:rsidP="008E2A29">
      <w:pPr>
        <w:spacing w:line="276" w:lineRule="auto"/>
      </w:pPr>
    </w:p>
    <w:p w14:paraId="1A08446A" w14:textId="77777777" w:rsidR="008E2A29" w:rsidRPr="00063F67" w:rsidRDefault="008E2A29" w:rsidP="008E2A29">
      <w:pPr>
        <w:spacing w:line="276" w:lineRule="auto"/>
      </w:pPr>
    </w:p>
    <w:p w14:paraId="7C951764" w14:textId="705A8F4F" w:rsidR="00161F89" w:rsidRPr="00063F67" w:rsidRDefault="00161F89" w:rsidP="00063F67">
      <w:pPr>
        <w:pStyle w:val="Grundtext"/>
        <w:spacing w:line="260" w:lineRule="exact"/>
        <w:ind w:right="986"/>
        <w:jc w:val="both"/>
        <w:rPr>
          <w:rFonts w:ascii="Century Gothic" w:hAnsi="Century Gothic"/>
          <w:sz w:val="19"/>
        </w:rPr>
      </w:pPr>
    </w:p>
    <w:sectPr w:rsidR="00161F89" w:rsidRPr="00063F67" w:rsidSect="00CC3347">
      <w:headerReference w:type="even" r:id="rId8"/>
      <w:headerReference w:type="default" r:id="rId9"/>
      <w:footerReference w:type="even" r:id="rId10"/>
      <w:footerReference w:type="default" r:id="rId11"/>
      <w:headerReference w:type="first" r:id="rId12"/>
      <w:footerReference w:type="first" r:id="rId13"/>
      <w:pgSz w:w="11906" w:h="16838"/>
      <w:pgMar w:top="1417" w:right="1985" w:bottom="426"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01E2" w14:textId="77777777" w:rsidR="00842354" w:rsidRDefault="00842354" w:rsidP="00397839">
      <w:r>
        <w:separator/>
      </w:r>
    </w:p>
  </w:endnote>
  <w:endnote w:type="continuationSeparator" w:id="0">
    <w:p w14:paraId="55C9F814" w14:textId="77777777" w:rsidR="00842354" w:rsidRDefault="00842354" w:rsidP="003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Fedra Sans Std Book">
    <w:altName w:val="Helvetica Neue 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edraSansStd-MediumItalic">
    <w:altName w:val="Fedra Sans Std Medium Italic"/>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2A4F" w14:textId="77777777" w:rsidR="00842354" w:rsidRDefault="00842354" w:rsidP="00B77D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E08D9A" w14:textId="77777777" w:rsidR="00842354" w:rsidRDefault="00842354" w:rsidP="00CC334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D89E" w14:textId="77777777" w:rsidR="00842354" w:rsidRDefault="00842354" w:rsidP="00B77D3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2F02">
      <w:rPr>
        <w:rStyle w:val="Seitenzahl"/>
        <w:noProof/>
      </w:rPr>
      <w:t>1</w:t>
    </w:r>
    <w:r>
      <w:rPr>
        <w:rStyle w:val="Seitenzahl"/>
      </w:rPr>
      <w:fldChar w:fldCharType="end"/>
    </w:r>
  </w:p>
  <w:p w14:paraId="130CF8C2" w14:textId="132DDB77" w:rsidR="00842354" w:rsidRDefault="00842354" w:rsidP="00CC3347">
    <w:pPr>
      <w:pStyle w:val="Fuzeile"/>
      <w:tabs>
        <w:tab w:val="clear" w:pos="9072"/>
      </w:tabs>
      <w:ind w:right="360"/>
      <w:jc w:val="right"/>
    </w:pPr>
    <w:r w:rsidRPr="00B7232F">
      <w:rPr>
        <w:noProof/>
        <w:sz w:val="18"/>
        <w:szCs w:val="18"/>
      </w:rPr>
      <w:drawing>
        <wp:anchor distT="0" distB="0" distL="114300" distR="114300" simplePos="0" relativeHeight="251660288" behindDoc="0" locked="0" layoutInCell="1" allowOverlap="1" wp14:anchorId="74984D78" wp14:editId="3C2A8F92">
          <wp:simplePos x="0" y="0"/>
          <wp:positionH relativeFrom="column">
            <wp:posOffset>4686300</wp:posOffset>
          </wp:positionH>
          <wp:positionV relativeFrom="paragraph">
            <wp:posOffset>-125095</wp:posOffset>
          </wp:positionV>
          <wp:extent cx="1117600" cy="719455"/>
          <wp:effectExtent l="0" t="0" r="0" b="0"/>
          <wp:wrapTight wrapText="bothSides">
            <wp:wrapPolygon edited="0">
              <wp:start x="0" y="0"/>
              <wp:lineTo x="0" y="20590"/>
              <wp:lineTo x="21109" y="20590"/>
              <wp:lineTo x="21109"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B_2017.jpg"/>
                  <pic:cNvPicPr/>
                </pic:nvPicPr>
                <pic:blipFill>
                  <a:blip r:embed="rId1">
                    <a:extLst>
                      <a:ext uri="{28A0092B-C50C-407E-A947-70E740481C1C}">
                        <a14:useLocalDpi xmlns:a14="http://schemas.microsoft.com/office/drawing/2010/main" val="0"/>
                      </a:ext>
                    </a:extLst>
                  </a:blip>
                  <a:stretch>
                    <a:fillRect/>
                  </a:stretch>
                </pic:blipFill>
                <pic:spPr>
                  <a:xfrm>
                    <a:off x="0" y="0"/>
                    <a:ext cx="1117600" cy="719455"/>
                  </a:xfrm>
                  <a:prstGeom prst="rect">
                    <a:avLst/>
                  </a:prstGeom>
                </pic:spPr>
              </pic:pic>
            </a:graphicData>
          </a:graphic>
          <wp14:sizeRelH relativeFrom="page">
            <wp14:pctWidth>0</wp14:pctWidth>
          </wp14:sizeRelH>
          <wp14:sizeRelV relativeFrom="page">
            <wp14:pctHeight>0</wp14:pctHeight>
          </wp14:sizeRelV>
        </wp:anchor>
      </w:drawing>
    </w:r>
  </w:p>
  <w:p w14:paraId="73AFEEBC" w14:textId="77777777" w:rsidR="00842354" w:rsidRDefault="00842354" w:rsidP="00397839">
    <w:pPr>
      <w:pStyle w:val="Fuzeile"/>
      <w:tabs>
        <w:tab w:val="clear" w:pos="9072"/>
      </w:tabs>
      <w:ind w:right="-1134"/>
      <w:jc w:val="right"/>
    </w:pPr>
  </w:p>
  <w:p w14:paraId="3F668E58" w14:textId="77777777" w:rsidR="00842354" w:rsidRDefault="00842354" w:rsidP="00397839">
    <w:pPr>
      <w:pStyle w:val="Fuzeile"/>
      <w:tabs>
        <w:tab w:val="clear" w:pos="9072"/>
      </w:tabs>
      <w:ind w:right="-1134"/>
      <w:jc w:val="right"/>
    </w:pPr>
  </w:p>
  <w:p w14:paraId="16FEF557" w14:textId="77777777" w:rsidR="00842354" w:rsidRDefault="00842354" w:rsidP="00397839">
    <w:pPr>
      <w:pStyle w:val="Fuzeile"/>
      <w:tabs>
        <w:tab w:val="clear" w:pos="9072"/>
      </w:tabs>
      <w:ind w:right="-1134"/>
      <w:jc w:val="right"/>
    </w:pPr>
  </w:p>
  <w:p w14:paraId="05ED02DD" w14:textId="3AD858FB" w:rsidR="00842354" w:rsidRDefault="00842354" w:rsidP="00B7232F">
    <w:pPr>
      <w:pStyle w:val="Fuzeile"/>
      <w:tabs>
        <w:tab w:val="clear" w:pos="9072"/>
      </w:tabs>
      <w:ind w:right="-1134"/>
      <w:rPr>
        <w:sz w:val="18"/>
        <w:szCs w:val="18"/>
      </w:rPr>
    </w:pPr>
    <w:r w:rsidRPr="00B7232F">
      <w:rPr>
        <w:sz w:val="18"/>
        <w:szCs w:val="18"/>
      </w:rPr>
      <w:t>Brechtfestival Augsburg – 23.2.-4.3.2018 | Pressekontakt Tina Bühner brech</w:t>
    </w:r>
    <w:r w:rsidR="002F4102">
      <w:rPr>
        <w:sz w:val="18"/>
        <w:szCs w:val="18"/>
      </w:rPr>
      <w:t>t-presse@augsburg.de | Tel.: +49</w:t>
    </w:r>
    <w:r w:rsidRPr="00B7232F">
      <w:rPr>
        <w:sz w:val="18"/>
        <w:szCs w:val="18"/>
      </w:rPr>
      <w:t xml:space="preserve"> 151 12 90 8000</w:t>
    </w:r>
  </w:p>
  <w:p w14:paraId="334CC476" w14:textId="77777777" w:rsidR="00842354" w:rsidRPr="00B7232F" w:rsidRDefault="00842354" w:rsidP="00B7232F">
    <w:pPr>
      <w:pStyle w:val="Fuzeile"/>
      <w:tabs>
        <w:tab w:val="clear" w:pos="9072"/>
      </w:tabs>
      <w:ind w:right="-1134"/>
      <w:rPr>
        <w:sz w:val="18"/>
        <w:szCs w:val="18"/>
      </w:rPr>
    </w:pPr>
  </w:p>
  <w:p w14:paraId="70938E02" w14:textId="77777777" w:rsidR="00842354" w:rsidRDefault="0084235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670E" w14:textId="77777777" w:rsidR="00EF1E20" w:rsidRDefault="00EF1E2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F526F" w14:textId="77777777" w:rsidR="00842354" w:rsidRDefault="00842354" w:rsidP="00397839">
      <w:r>
        <w:separator/>
      </w:r>
    </w:p>
  </w:footnote>
  <w:footnote w:type="continuationSeparator" w:id="0">
    <w:p w14:paraId="6CE66E08" w14:textId="77777777" w:rsidR="00842354" w:rsidRDefault="00842354" w:rsidP="00397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2530" w14:textId="77777777" w:rsidR="00EF1E20" w:rsidRDefault="00EF1E2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A285" w14:textId="77777777" w:rsidR="00842354" w:rsidRDefault="00842354">
    <w:pPr>
      <w:pStyle w:val="Kopfzeile"/>
    </w:pPr>
    <w:r>
      <w:rPr>
        <w:noProof/>
      </w:rPr>
      <w:drawing>
        <wp:anchor distT="0" distB="0" distL="114300" distR="114300" simplePos="0" relativeHeight="251659264" behindDoc="0" locked="0" layoutInCell="1" allowOverlap="1" wp14:anchorId="06E9B47F" wp14:editId="78700C76">
          <wp:simplePos x="0" y="0"/>
          <wp:positionH relativeFrom="column">
            <wp:posOffset>0</wp:posOffset>
          </wp:positionH>
          <wp:positionV relativeFrom="paragraph">
            <wp:posOffset>7697</wp:posOffset>
          </wp:positionV>
          <wp:extent cx="1579245" cy="8996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CHT-Datum18_web.png"/>
                  <pic:cNvPicPr/>
                </pic:nvPicPr>
                <pic:blipFill>
                  <a:blip r:embed="rId1">
                    <a:extLst>
                      <a:ext uri="{28A0092B-C50C-407E-A947-70E740481C1C}">
                        <a14:useLocalDpi xmlns:a14="http://schemas.microsoft.com/office/drawing/2010/main" val="0"/>
                      </a:ext>
                    </a:extLst>
                  </a:blip>
                  <a:stretch>
                    <a:fillRect/>
                  </a:stretch>
                </pic:blipFill>
                <pic:spPr>
                  <a:xfrm>
                    <a:off x="0" y="0"/>
                    <a:ext cx="1579245" cy="899640"/>
                  </a:xfrm>
                  <a:prstGeom prst="rect">
                    <a:avLst/>
                  </a:prstGeom>
                </pic:spPr>
              </pic:pic>
            </a:graphicData>
          </a:graphic>
          <wp14:sizeRelH relativeFrom="page">
            <wp14:pctWidth>0</wp14:pctWidth>
          </wp14:sizeRelH>
          <wp14:sizeRelV relativeFrom="page">
            <wp14:pctHeight>0</wp14:pctHeight>
          </wp14:sizeRelV>
        </wp:anchor>
      </w:drawing>
    </w:r>
  </w:p>
  <w:p w14:paraId="44639A4A" w14:textId="77777777" w:rsidR="00842354" w:rsidRDefault="00842354">
    <w:pPr>
      <w:pStyle w:val="Kopfzeile"/>
    </w:pPr>
    <w:r>
      <w:rPr>
        <w:noProof/>
      </w:rPr>
      <w:drawing>
        <wp:anchor distT="0" distB="0" distL="114300" distR="114300" simplePos="0" relativeHeight="251658240" behindDoc="0" locked="0" layoutInCell="1" allowOverlap="1" wp14:anchorId="6E1D63B9" wp14:editId="7887A2EB">
          <wp:simplePos x="0" y="0"/>
          <wp:positionH relativeFrom="column">
            <wp:posOffset>4114800</wp:posOffset>
          </wp:positionH>
          <wp:positionV relativeFrom="paragraph">
            <wp:posOffset>83185</wp:posOffset>
          </wp:positionV>
          <wp:extent cx="1724025" cy="409575"/>
          <wp:effectExtent l="0" t="0" r="317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724025" cy="409575"/>
                  </a:xfrm>
                  <a:prstGeom prst="rect">
                    <a:avLst/>
                  </a:prstGeom>
                </pic:spPr>
              </pic:pic>
            </a:graphicData>
          </a:graphic>
          <wp14:sizeRelH relativeFrom="page">
            <wp14:pctWidth>0</wp14:pctWidth>
          </wp14:sizeRelH>
          <wp14:sizeRelV relativeFrom="page">
            <wp14:pctHeight>0</wp14:pctHeight>
          </wp14:sizeRelV>
        </wp:anchor>
      </w:drawing>
    </w:r>
  </w:p>
  <w:p w14:paraId="3C22D7C8" w14:textId="77777777" w:rsidR="00842354" w:rsidRDefault="00842354">
    <w:pPr>
      <w:pStyle w:val="Kopfzeile"/>
    </w:pPr>
  </w:p>
  <w:p w14:paraId="1FBCF7C3" w14:textId="77777777" w:rsidR="00842354" w:rsidRDefault="00842354">
    <w:pPr>
      <w:pStyle w:val="Kopfzeile"/>
    </w:pPr>
  </w:p>
  <w:p w14:paraId="2F79C118" w14:textId="77777777" w:rsidR="00842354" w:rsidRDefault="0084235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8F08" w14:textId="77777777" w:rsidR="00EF1E20" w:rsidRDefault="00EF1E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E2"/>
    <w:rsid w:val="00007598"/>
    <w:rsid w:val="00031919"/>
    <w:rsid w:val="00047696"/>
    <w:rsid w:val="00063F67"/>
    <w:rsid w:val="00151A2F"/>
    <w:rsid w:val="00161F89"/>
    <w:rsid w:val="00193B67"/>
    <w:rsid w:val="00207882"/>
    <w:rsid w:val="002A14ED"/>
    <w:rsid w:val="002E74BA"/>
    <w:rsid w:val="002F4102"/>
    <w:rsid w:val="00397839"/>
    <w:rsid w:val="003A2FDB"/>
    <w:rsid w:val="003F5CBE"/>
    <w:rsid w:val="00454158"/>
    <w:rsid w:val="00460F86"/>
    <w:rsid w:val="00567E5A"/>
    <w:rsid w:val="006419C1"/>
    <w:rsid w:val="00713525"/>
    <w:rsid w:val="00821019"/>
    <w:rsid w:val="00842354"/>
    <w:rsid w:val="008459C7"/>
    <w:rsid w:val="008E2A29"/>
    <w:rsid w:val="009706BF"/>
    <w:rsid w:val="009875F1"/>
    <w:rsid w:val="00AB6D3C"/>
    <w:rsid w:val="00AC6FE2"/>
    <w:rsid w:val="00AE7C4C"/>
    <w:rsid w:val="00B42CBB"/>
    <w:rsid w:val="00B471C4"/>
    <w:rsid w:val="00B7232F"/>
    <w:rsid w:val="00B734D2"/>
    <w:rsid w:val="00B77D3E"/>
    <w:rsid w:val="00CC3347"/>
    <w:rsid w:val="00D0768F"/>
    <w:rsid w:val="00E138D5"/>
    <w:rsid w:val="00EF1E20"/>
    <w:rsid w:val="00F72F02"/>
    <w:rsid w:val="00F90634"/>
    <w:rsid w:val="00F93D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77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FE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AC6FE2"/>
    <w:pPr>
      <w:spacing w:after="0" w:line="270" w:lineRule="exact"/>
    </w:pPr>
    <w:rPr>
      <w:rFonts w:ascii="Fedra Sans Std Book" w:eastAsia="Cambria" w:hAnsi="Fedra Sans Std Book" w:cs="FedraSansStd-MediumItalic"/>
      <w:iCs/>
      <w:color w:val="000000"/>
      <w:w w:val="98"/>
      <w:sz w:val="20"/>
      <w:szCs w:val="19"/>
    </w:rPr>
  </w:style>
  <w:style w:type="character" w:styleId="Link">
    <w:name w:val="Hyperlink"/>
    <w:rsid w:val="00AC6FE2"/>
    <w:rPr>
      <w:color w:val="0000FF"/>
      <w:u w:val="single"/>
    </w:rPr>
  </w:style>
  <w:style w:type="paragraph" w:styleId="Kopfzeile">
    <w:name w:val="header"/>
    <w:basedOn w:val="Standard"/>
    <w:link w:val="KopfzeileZeichen"/>
    <w:uiPriority w:val="99"/>
    <w:unhideWhenUsed/>
    <w:rsid w:val="00397839"/>
    <w:pPr>
      <w:tabs>
        <w:tab w:val="center" w:pos="4536"/>
        <w:tab w:val="right" w:pos="9072"/>
      </w:tabs>
    </w:pPr>
  </w:style>
  <w:style w:type="character" w:customStyle="1" w:styleId="KopfzeileZeichen">
    <w:name w:val="Kopfzeile Zeichen"/>
    <w:basedOn w:val="Absatzstandardschriftart"/>
    <w:link w:val="Kopfzeile"/>
    <w:uiPriority w:val="99"/>
    <w:rsid w:val="00397839"/>
    <w:rPr>
      <w:rFonts w:eastAsiaTheme="minorEastAsia"/>
      <w:sz w:val="24"/>
      <w:szCs w:val="24"/>
      <w:lang w:eastAsia="de-DE"/>
    </w:rPr>
  </w:style>
  <w:style w:type="paragraph" w:styleId="Fuzeile">
    <w:name w:val="footer"/>
    <w:basedOn w:val="Standard"/>
    <w:link w:val="FuzeileZeichen"/>
    <w:uiPriority w:val="99"/>
    <w:unhideWhenUsed/>
    <w:rsid w:val="00397839"/>
    <w:pPr>
      <w:tabs>
        <w:tab w:val="center" w:pos="4536"/>
        <w:tab w:val="right" w:pos="9072"/>
      </w:tabs>
    </w:pPr>
  </w:style>
  <w:style w:type="character" w:customStyle="1" w:styleId="FuzeileZeichen">
    <w:name w:val="Fußzeile Zeichen"/>
    <w:basedOn w:val="Absatzstandardschriftart"/>
    <w:link w:val="Fuzeile"/>
    <w:uiPriority w:val="99"/>
    <w:rsid w:val="00397839"/>
    <w:rPr>
      <w:rFonts w:eastAsiaTheme="minorEastAsia"/>
      <w:sz w:val="24"/>
      <w:szCs w:val="24"/>
      <w:lang w:eastAsia="de-DE"/>
    </w:rPr>
  </w:style>
  <w:style w:type="paragraph" w:styleId="Sprechblasentext">
    <w:name w:val="Balloon Text"/>
    <w:basedOn w:val="Standard"/>
    <w:link w:val="SprechblasentextZeichen"/>
    <w:uiPriority w:val="99"/>
    <w:semiHidden/>
    <w:unhideWhenUsed/>
    <w:rsid w:val="00397839"/>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97839"/>
    <w:rPr>
      <w:rFonts w:ascii="Segoe UI" w:eastAsiaTheme="minorEastAsia" w:hAnsi="Segoe UI" w:cs="Segoe UI"/>
      <w:sz w:val="18"/>
      <w:szCs w:val="18"/>
      <w:lang w:eastAsia="de-DE"/>
    </w:rPr>
  </w:style>
  <w:style w:type="character" w:styleId="Seitenzahl">
    <w:name w:val="page number"/>
    <w:basedOn w:val="Absatzstandardschriftart"/>
    <w:uiPriority w:val="99"/>
    <w:semiHidden/>
    <w:unhideWhenUsed/>
    <w:rsid w:val="00CC33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FE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AC6FE2"/>
    <w:pPr>
      <w:spacing w:after="0" w:line="270" w:lineRule="exact"/>
    </w:pPr>
    <w:rPr>
      <w:rFonts w:ascii="Fedra Sans Std Book" w:eastAsia="Cambria" w:hAnsi="Fedra Sans Std Book" w:cs="FedraSansStd-MediumItalic"/>
      <w:iCs/>
      <w:color w:val="000000"/>
      <w:w w:val="98"/>
      <w:sz w:val="20"/>
      <w:szCs w:val="19"/>
    </w:rPr>
  </w:style>
  <w:style w:type="character" w:styleId="Link">
    <w:name w:val="Hyperlink"/>
    <w:rsid w:val="00AC6FE2"/>
    <w:rPr>
      <w:color w:val="0000FF"/>
      <w:u w:val="single"/>
    </w:rPr>
  </w:style>
  <w:style w:type="paragraph" w:styleId="Kopfzeile">
    <w:name w:val="header"/>
    <w:basedOn w:val="Standard"/>
    <w:link w:val="KopfzeileZeichen"/>
    <w:uiPriority w:val="99"/>
    <w:unhideWhenUsed/>
    <w:rsid w:val="00397839"/>
    <w:pPr>
      <w:tabs>
        <w:tab w:val="center" w:pos="4536"/>
        <w:tab w:val="right" w:pos="9072"/>
      </w:tabs>
    </w:pPr>
  </w:style>
  <w:style w:type="character" w:customStyle="1" w:styleId="KopfzeileZeichen">
    <w:name w:val="Kopfzeile Zeichen"/>
    <w:basedOn w:val="Absatzstandardschriftart"/>
    <w:link w:val="Kopfzeile"/>
    <w:uiPriority w:val="99"/>
    <w:rsid w:val="00397839"/>
    <w:rPr>
      <w:rFonts w:eastAsiaTheme="minorEastAsia"/>
      <w:sz w:val="24"/>
      <w:szCs w:val="24"/>
      <w:lang w:eastAsia="de-DE"/>
    </w:rPr>
  </w:style>
  <w:style w:type="paragraph" w:styleId="Fuzeile">
    <w:name w:val="footer"/>
    <w:basedOn w:val="Standard"/>
    <w:link w:val="FuzeileZeichen"/>
    <w:uiPriority w:val="99"/>
    <w:unhideWhenUsed/>
    <w:rsid w:val="00397839"/>
    <w:pPr>
      <w:tabs>
        <w:tab w:val="center" w:pos="4536"/>
        <w:tab w:val="right" w:pos="9072"/>
      </w:tabs>
    </w:pPr>
  </w:style>
  <w:style w:type="character" w:customStyle="1" w:styleId="FuzeileZeichen">
    <w:name w:val="Fußzeile Zeichen"/>
    <w:basedOn w:val="Absatzstandardschriftart"/>
    <w:link w:val="Fuzeile"/>
    <w:uiPriority w:val="99"/>
    <w:rsid w:val="00397839"/>
    <w:rPr>
      <w:rFonts w:eastAsiaTheme="minorEastAsia"/>
      <w:sz w:val="24"/>
      <w:szCs w:val="24"/>
      <w:lang w:eastAsia="de-DE"/>
    </w:rPr>
  </w:style>
  <w:style w:type="paragraph" w:styleId="Sprechblasentext">
    <w:name w:val="Balloon Text"/>
    <w:basedOn w:val="Standard"/>
    <w:link w:val="SprechblasentextZeichen"/>
    <w:uiPriority w:val="99"/>
    <w:semiHidden/>
    <w:unhideWhenUsed/>
    <w:rsid w:val="00397839"/>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97839"/>
    <w:rPr>
      <w:rFonts w:ascii="Segoe UI" w:eastAsiaTheme="minorEastAsia" w:hAnsi="Segoe UI" w:cs="Segoe UI"/>
      <w:sz w:val="18"/>
      <w:szCs w:val="18"/>
      <w:lang w:eastAsia="de-DE"/>
    </w:rPr>
  </w:style>
  <w:style w:type="character" w:styleId="Seitenzahl">
    <w:name w:val="page number"/>
    <w:basedOn w:val="Absatzstandardschriftart"/>
    <w:uiPriority w:val="99"/>
    <w:semiHidden/>
    <w:unhideWhenUsed/>
    <w:rsid w:val="00CC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echtfestiva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Augsburg</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Sedlmair Manuela</dc:creator>
  <cp:keywords/>
  <dc:description/>
  <cp:lastModifiedBy>Tina Bühner</cp:lastModifiedBy>
  <cp:revision>35</cp:revision>
  <cp:lastPrinted>2017-10-16T10:08:00Z</cp:lastPrinted>
  <dcterms:created xsi:type="dcterms:W3CDTF">2017-01-20T09:13:00Z</dcterms:created>
  <dcterms:modified xsi:type="dcterms:W3CDTF">2017-10-25T18:32:00Z</dcterms:modified>
</cp:coreProperties>
</file>