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421" w:rsidRPr="003F10CE" w:rsidRDefault="005740B4" w:rsidP="009B2909">
      <w:r>
        <w:t>Dienstag, 8. August 20217</w:t>
      </w:r>
    </w:p>
    <w:p w:rsidR="00413421" w:rsidRPr="003F10CE" w:rsidRDefault="00413421" w:rsidP="009B2909">
      <w:pPr>
        <w:sectPr w:rsidR="00413421" w:rsidRPr="003F10CE">
          <w:headerReference w:type="default" r:id="rId8"/>
          <w:footerReference w:type="default" r:id="rId9"/>
          <w:type w:val="continuous"/>
          <w:pgSz w:w="11907" w:h="16840"/>
          <w:pgMar w:top="352" w:right="4820" w:bottom="1134" w:left="1418" w:header="720" w:footer="720" w:gutter="0"/>
          <w:cols w:space="720"/>
        </w:sectPr>
      </w:pPr>
    </w:p>
    <w:p w:rsidR="00433FAA" w:rsidRDefault="00433FAA" w:rsidP="00433FAA">
      <w:pPr>
        <w:rPr>
          <w:b/>
        </w:rPr>
      </w:pPr>
    </w:p>
    <w:p w:rsidR="00242608" w:rsidRDefault="00242608" w:rsidP="00433FAA">
      <w:pPr>
        <w:rPr>
          <w:b/>
        </w:rPr>
      </w:pPr>
    </w:p>
    <w:p w:rsidR="005740B4" w:rsidRPr="005740B4" w:rsidRDefault="005740B4" w:rsidP="007E7FB6">
      <w:pPr>
        <w:tabs>
          <w:tab w:val="left" w:pos="4954"/>
        </w:tabs>
        <w:jc w:val="center"/>
        <w:rPr>
          <w:b/>
        </w:rPr>
      </w:pPr>
      <w:r w:rsidRPr="005740B4">
        <w:rPr>
          <w:b/>
        </w:rPr>
        <w:t>Lebenslauf von Pfarrer Dr. h.c. Dr. h.c. Martin Junge,</w:t>
      </w:r>
    </w:p>
    <w:p w:rsidR="005740B4" w:rsidRPr="005740B4" w:rsidRDefault="005740B4" w:rsidP="007E7FB6">
      <w:pPr>
        <w:tabs>
          <w:tab w:val="left" w:pos="4954"/>
        </w:tabs>
        <w:jc w:val="center"/>
        <w:rPr>
          <w:b/>
        </w:rPr>
      </w:pPr>
      <w:r w:rsidRPr="005740B4">
        <w:rPr>
          <w:b/>
        </w:rPr>
        <w:t>Generalsekretär des Lutherischen Weltbundes,</w:t>
      </w:r>
    </w:p>
    <w:p w:rsidR="005740B4" w:rsidRPr="005740B4" w:rsidRDefault="0077705F" w:rsidP="007E7FB6">
      <w:pPr>
        <w:tabs>
          <w:tab w:val="left" w:pos="4954"/>
        </w:tabs>
        <w:jc w:val="center"/>
        <w:rPr>
          <w:b/>
        </w:rPr>
      </w:pPr>
      <w:r>
        <w:rPr>
          <w:b/>
        </w:rPr>
        <w:t>Preisträger 2017 „Preis Augsburger Friedensfest“</w:t>
      </w:r>
      <w:bookmarkStart w:id="0" w:name="_GoBack"/>
      <w:bookmarkEnd w:id="0"/>
    </w:p>
    <w:p w:rsidR="005740B4" w:rsidRPr="005740B4" w:rsidRDefault="005740B4" w:rsidP="005740B4">
      <w:pPr>
        <w:tabs>
          <w:tab w:val="left" w:pos="4954"/>
        </w:tabs>
        <w:rPr>
          <w:b/>
        </w:rPr>
      </w:pPr>
    </w:p>
    <w:p w:rsidR="005740B4" w:rsidRPr="005740B4" w:rsidRDefault="005740B4" w:rsidP="005740B4">
      <w:pPr>
        <w:tabs>
          <w:tab w:val="left" w:pos="4954"/>
        </w:tabs>
      </w:pPr>
      <w:r w:rsidRPr="005740B4">
        <w:t>Martin Junge wurde am 21. August 1961 als drittes von fünf Kindern einer österreichischen Mutter und eines chilenischen Vaters in Chile geboren. Er ist seit 1987 verheiratet und Vater von zwei Söhnen.</w:t>
      </w:r>
    </w:p>
    <w:p w:rsidR="005740B4" w:rsidRPr="005740B4" w:rsidRDefault="005740B4" w:rsidP="001E4FF6">
      <w:pPr>
        <w:pStyle w:val="Listenabsatz"/>
        <w:numPr>
          <w:ilvl w:val="0"/>
          <w:numId w:val="12"/>
        </w:numPr>
        <w:tabs>
          <w:tab w:val="left" w:pos="4954"/>
        </w:tabs>
      </w:pPr>
      <w:r w:rsidRPr="005740B4">
        <w:t>Studium der Evangelischen Theologie in Göttingen</w:t>
      </w:r>
    </w:p>
    <w:p w:rsidR="005740B4" w:rsidRPr="005740B4" w:rsidRDefault="005740B4" w:rsidP="001E4FF6">
      <w:pPr>
        <w:pStyle w:val="Listenabsatz"/>
        <w:numPr>
          <w:ilvl w:val="0"/>
          <w:numId w:val="12"/>
        </w:numPr>
        <w:tabs>
          <w:tab w:val="left" w:pos="4954"/>
        </w:tabs>
      </w:pPr>
      <w:r w:rsidRPr="005740B4">
        <w:t>Gastvikariat in der Evangelisch-Lutherischen Landeskirche Hannovers</w:t>
      </w:r>
    </w:p>
    <w:p w:rsidR="005740B4" w:rsidRPr="005740B4" w:rsidRDefault="005740B4" w:rsidP="001E4FF6">
      <w:pPr>
        <w:pStyle w:val="Listenabsatz"/>
        <w:numPr>
          <w:ilvl w:val="0"/>
          <w:numId w:val="12"/>
        </w:numPr>
        <w:tabs>
          <w:tab w:val="left" w:pos="4954"/>
        </w:tabs>
      </w:pPr>
      <w:r w:rsidRPr="005740B4">
        <w:t>1989 Ordination zum Pfarrer in der Evangelisch-Lutherischen Kirche in Chile (Iglesia Evangélica Luterana en Chile, IELCH) - eine der beiden lutherischen Kirchen in Chile</w:t>
      </w:r>
    </w:p>
    <w:p w:rsidR="005740B4" w:rsidRPr="005740B4" w:rsidRDefault="005740B4" w:rsidP="001E4FF6">
      <w:pPr>
        <w:pStyle w:val="Listenabsatz"/>
        <w:numPr>
          <w:ilvl w:val="0"/>
          <w:numId w:val="12"/>
        </w:numPr>
        <w:tabs>
          <w:tab w:val="left" w:pos="4954"/>
        </w:tabs>
      </w:pPr>
      <w:r w:rsidRPr="005740B4">
        <w:t>1989-2000 Pfarrer in Gemeinden in Santiago de Chile</w:t>
      </w:r>
    </w:p>
    <w:p w:rsidR="005740B4" w:rsidRPr="005740B4" w:rsidRDefault="005740B4" w:rsidP="001E4FF6">
      <w:pPr>
        <w:pStyle w:val="Listenabsatz"/>
        <w:numPr>
          <w:ilvl w:val="0"/>
          <w:numId w:val="12"/>
        </w:numPr>
        <w:tabs>
          <w:tab w:val="left" w:pos="4954"/>
        </w:tabs>
      </w:pPr>
      <w:r w:rsidRPr="005740B4">
        <w:t>1996-2000 Präsident der IELCH</w:t>
      </w:r>
    </w:p>
    <w:p w:rsidR="005740B4" w:rsidRPr="005740B4" w:rsidRDefault="005740B4" w:rsidP="001E4FF6">
      <w:pPr>
        <w:pStyle w:val="Listenabsatz"/>
        <w:numPr>
          <w:ilvl w:val="0"/>
          <w:numId w:val="12"/>
        </w:numPr>
        <w:tabs>
          <w:tab w:val="left" w:pos="4954"/>
        </w:tabs>
      </w:pPr>
      <w:r w:rsidRPr="005740B4">
        <w:t>2000-2010 Gebietsreferent für Lateinamerika und die Karibik in der Abteilung für Mission und Entwicklung des Lutherischen Weltbundes (LWB) in Genf.</w:t>
      </w:r>
    </w:p>
    <w:p w:rsidR="005740B4" w:rsidRPr="005740B4" w:rsidRDefault="005740B4" w:rsidP="001E4FF6">
      <w:pPr>
        <w:pStyle w:val="Listenabsatz"/>
        <w:numPr>
          <w:ilvl w:val="0"/>
          <w:numId w:val="12"/>
        </w:numPr>
        <w:tabs>
          <w:tab w:val="left" w:pos="4954"/>
        </w:tabs>
      </w:pPr>
      <w:r w:rsidRPr="005740B4">
        <w:t>2015 Verleihung der Ehrendoktorwürde durch die Wilfrid Laurier University in Waterloo (Kanada)</w:t>
      </w:r>
    </w:p>
    <w:p w:rsidR="005740B4" w:rsidRPr="005740B4" w:rsidRDefault="005740B4" w:rsidP="001E4FF6">
      <w:pPr>
        <w:tabs>
          <w:tab w:val="left" w:pos="4954"/>
        </w:tabs>
      </w:pPr>
    </w:p>
    <w:p w:rsidR="005740B4" w:rsidRPr="005740B4" w:rsidRDefault="005740B4" w:rsidP="001E4FF6">
      <w:pPr>
        <w:tabs>
          <w:tab w:val="left" w:pos="4954"/>
        </w:tabs>
      </w:pPr>
    </w:p>
    <w:p w:rsidR="005740B4" w:rsidRPr="005740B4" w:rsidRDefault="005740B4" w:rsidP="001E4FF6">
      <w:pPr>
        <w:tabs>
          <w:tab w:val="left" w:pos="4954"/>
        </w:tabs>
      </w:pPr>
    </w:p>
    <w:p w:rsidR="005740B4" w:rsidRPr="005740B4" w:rsidRDefault="005740B4" w:rsidP="001E4FF6">
      <w:pPr>
        <w:tabs>
          <w:tab w:val="left" w:pos="4954"/>
        </w:tabs>
      </w:pPr>
    </w:p>
    <w:p w:rsidR="005740B4" w:rsidRPr="005740B4" w:rsidRDefault="005740B4" w:rsidP="001E4FF6">
      <w:pPr>
        <w:pStyle w:val="Listenabsatz"/>
        <w:numPr>
          <w:ilvl w:val="0"/>
          <w:numId w:val="12"/>
        </w:numPr>
        <w:tabs>
          <w:tab w:val="left" w:pos="4954"/>
        </w:tabs>
      </w:pPr>
      <w:r w:rsidRPr="005740B4">
        <w:lastRenderedPageBreak/>
        <w:t>Seit November 2010 General</w:t>
      </w:r>
      <w:r w:rsidR="00A43A86">
        <w:t>sekretär des LWB. Wiederwahl 20</w:t>
      </w:r>
      <w:r w:rsidRPr="005740B4">
        <w:t>16 für eine zweite Amtszeit bis 2024</w:t>
      </w:r>
    </w:p>
    <w:p w:rsidR="00AF0781" w:rsidRDefault="005740B4" w:rsidP="001E4FF6">
      <w:pPr>
        <w:pStyle w:val="Listenabsatz"/>
        <w:numPr>
          <w:ilvl w:val="0"/>
          <w:numId w:val="12"/>
        </w:numPr>
        <w:tabs>
          <w:tab w:val="left" w:pos="4954"/>
        </w:tabs>
      </w:pPr>
      <w:r w:rsidRPr="005740B4">
        <w:t>2017 Verleihung der Ehrendoktorwürde durch die University of Notre Dame (USA)</w:t>
      </w:r>
    </w:p>
    <w:p w:rsidR="004B113C" w:rsidRDefault="004B113C" w:rsidP="004B113C">
      <w:pPr>
        <w:tabs>
          <w:tab w:val="left" w:pos="4954"/>
        </w:tabs>
      </w:pPr>
    </w:p>
    <w:p w:rsidR="004B113C" w:rsidRDefault="004B113C" w:rsidP="004B113C">
      <w:pPr>
        <w:tabs>
          <w:tab w:val="left" w:pos="4954"/>
        </w:tabs>
      </w:pPr>
    </w:p>
    <w:p w:rsidR="004B113C" w:rsidRDefault="004B113C" w:rsidP="004B113C">
      <w:pPr>
        <w:tabs>
          <w:tab w:val="left" w:pos="4954"/>
        </w:tabs>
      </w:pPr>
    </w:p>
    <w:p w:rsidR="004B113C" w:rsidRDefault="004B113C" w:rsidP="004B113C">
      <w:pPr>
        <w:tabs>
          <w:tab w:val="left" w:pos="4954"/>
        </w:tabs>
      </w:pPr>
    </w:p>
    <w:p w:rsidR="004B113C" w:rsidRDefault="004B113C" w:rsidP="004B113C">
      <w:pPr>
        <w:tabs>
          <w:tab w:val="left" w:pos="4954"/>
        </w:tabs>
      </w:pPr>
    </w:p>
    <w:p w:rsidR="004B113C" w:rsidRDefault="004B113C" w:rsidP="004B113C">
      <w:pPr>
        <w:tabs>
          <w:tab w:val="left" w:pos="4954"/>
        </w:tabs>
      </w:pPr>
    </w:p>
    <w:p w:rsidR="004B113C" w:rsidRDefault="00E30DF6" w:rsidP="004B113C">
      <w:pPr>
        <w:tabs>
          <w:tab w:val="left" w:pos="4954"/>
        </w:tabs>
      </w:pPr>
      <w:r>
        <w:rPr>
          <w:noProof/>
        </w:rPr>
        <w:drawing>
          <wp:anchor distT="0" distB="0" distL="114300" distR="114300" simplePos="0" relativeHeight="251658240" behindDoc="1" locked="0" layoutInCell="1" allowOverlap="1">
            <wp:simplePos x="0" y="0"/>
            <wp:positionH relativeFrom="column">
              <wp:posOffset>-115570</wp:posOffset>
            </wp:positionH>
            <wp:positionV relativeFrom="paragraph">
              <wp:posOffset>184785</wp:posOffset>
            </wp:positionV>
            <wp:extent cx="2933700" cy="717769"/>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nkranz Elisabeth.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3700" cy="717769"/>
                    </a:xfrm>
                    <a:prstGeom prst="rect">
                      <a:avLst/>
                    </a:prstGeom>
                  </pic:spPr>
                </pic:pic>
              </a:graphicData>
            </a:graphic>
            <wp14:sizeRelH relativeFrom="margin">
              <wp14:pctWidth>0</wp14:pctWidth>
            </wp14:sizeRelH>
            <wp14:sizeRelV relativeFrom="margin">
              <wp14:pctHeight>0</wp14:pctHeight>
            </wp14:sizeRelV>
          </wp:anchor>
        </w:drawing>
      </w:r>
    </w:p>
    <w:p w:rsidR="004B113C" w:rsidRDefault="004B113C" w:rsidP="004B113C">
      <w:pPr>
        <w:tabs>
          <w:tab w:val="left" w:pos="4954"/>
        </w:tabs>
      </w:pPr>
    </w:p>
    <w:p w:rsidR="004B113C" w:rsidRDefault="004B113C" w:rsidP="004B113C">
      <w:pPr>
        <w:tabs>
          <w:tab w:val="left" w:pos="4954"/>
        </w:tabs>
      </w:pPr>
    </w:p>
    <w:p w:rsidR="004B113C" w:rsidRDefault="004B113C" w:rsidP="004B113C">
      <w:pPr>
        <w:tabs>
          <w:tab w:val="left" w:pos="4954"/>
        </w:tabs>
      </w:pPr>
      <w:r>
        <w:t>Elisabeth Rosenkranz M.A.</w:t>
      </w:r>
    </w:p>
    <w:p w:rsidR="004B113C" w:rsidRPr="005740B4" w:rsidRDefault="004B113C" w:rsidP="004B113C">
      <w:pPr>
        <w:tabs>
          <w:tab w:val="left" w:pos="4954"/>
        </w:tabs>
      </w:pPr>
      <w:r>
        <w:t>stellv. Pressesprecherin</w:t>
      </w:r>
    </w:p>
    <w:sectPr w:rsidR="004B113C" w:rsidRPr="005740B4" w:rsidSect="006F13C9">
      <w:type w:val="continuous"/>
      <w:pgSz w:w="11907" w:h="16840"/>
      <w:pgMar w:top="352" w:right="2693" w:bottom="1134" w:left="1418"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60B" w:rsidRDefault="004D760B">
      <w:r>
        <w:separator/>
      </w:r>
    </w:p>
  </w:endnote>
  <w:endnote w:type="continuationSeparator" w:id="0">
    <w:p w:rsidR="004D760B" w:rsidRDefault="004D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21" w:rsidRPr="00D1592B" w:rsidRDefault="009B0F21">
    <w:pPr>
      <w:framePr w:w="8131" w:h="2835" w:hRule="exact" w:hSpace="142" w:wrap="auto" w:vAnchor="page" w:hAnchor="page" w:x="1572" w:y="14834" w:anchorLock="1"/>
      <w:tabs>
        <w:tab w:val="left" w:pos="3686"/>
      </w:tabs>
      <w:jc w:val="right"/>
      <w:rPr>
        <w:sz w:val="20"/>
        <w:szCs w:val="20"/>
      </w:rPr>
    </w:pPr>
    <w:r w:rsidRPr="00D1592B">
      <w:rPr>
        <w:sz w:val="20"/>
        <w:szCs w:val="20"/>
      </w:rPr>
      <w:t xml:space="preserve">Seite </w:t>
    </w:r>
    <w:r w:rsidRPr="00D1592B">
      <w:rPr>
        <w:sz w:val="20"/>
        <w:szCs w:val="20"/>
      </w:rPr>
      <w:fldChar w:fldCharType="begin"/>
    </w:r>
    <w:r w:rsidRPr="00D1592B">
      <w:rPr>
        <w:sz w:val="20"/>
        <w:szCs w:val="20"/>
      </w:rPr>
      <w:instrText xml:space="preserve"> PAGE </w:instrText>
    </w:r>
    <w:r w:rsidRPr="00D1592B">
      <w:rPr>
        <w:sz w:val="20"/>
        <w:szCs w:val="20"/>
      </w:rPr>
      <w:fldChar w:fldCharType="separate"/>
    </w:r>
    <w:r w:rsidR="0077705F">
      <w:rPr>
        <w:noProof/>
        <w:sz w:val="20"/>
        <w:szCs w:val="20"/>
      </w:rPr>
      <w:t>1</w:t>
    </w:r>
    <w:r w:rsidRPr="00D1592B">
      <w:rPr>
        <w:sz w:val="20"/>
        <w:szCs w:val="20"/>
      </w:rPr>
      <w:fldChar w:fldCharType="end"/>
    </w:r>
    <w:r w:rsidRPr="00D1592B">
      <w:rPr>
        <w:sz w:val="20"/>
        <w:szCs w:val="20"/>
      </w:rPr>
      <w:t xml:space="preserve"> von </w:t>
    </w:r>
    <w:r w:rsidR="003A07B4" w:rsidRPr="00D1592B">
      <w:rPr>
        <w:sz w:val="20"/>
        <w:szCs w:val="20"/>
      </w:rPr>
      <w:fldChar w:fldCharType="begin"/>
    </w:r>
    <w:r w:rsidR="003A07B4" w:rsidRPr="00D1592B">
      <w:rPr>
        <w:sz w:val="20"/>
        <w:szCs w:val="20"/>
      </w:rPr>
      <w:instrText xml:space="preserve"> NUMPAGES </w:instrText>
    </w:r>
    <w:r w:rsidR="003A07B4" w:rsidRPr="00D1592B">
      <w:rPr>
        <w:sz w:val="20"/>
        <w:szCs w:val="20"/>
      </w:rPr>
      <w:fldChar w:fldCharType="separate"/>
    </w:r>
    <w:r w:rsidR="0077705F">
      <w:rPr>
        <w:noProof/>
        <w:sz w:val="20"/>
        <w:szCs w:val="20"/>
      </w:rPr>
      <w:t>2</w:t>
    </w:r>
    <w:r w:rsidR="003A07B4" w:rsidRPr="00D1592B">
      <w:rPr>
        <w:noProof/>
        <w:sz w:val="20"/>
        <w:szCs w:val="20"/>
      </w:rPr>
      <w:fldChar w:fldCharType="end"/>
    </w:r>
  </w:p>
  <w:p w:rsidR="009B0F21" w:rsidRPr="007A75D0" w:rsidRDefault="009B0F21" w:rsidP="009B2909">
    <w:pPr>
      <w:framePr w:w="8131" w:h="2835" w:hRule="exact" w:hSpace="142" w:wrap="auto" w:vAnchor="page" w:hAnchor="page" w:x="1572" w:y="14834" w:anchorLock="1"/>
      <w:tabs>
        <w:tab w:val="left" w:pos="3686"/>
      </w:tabs>
      <w:spacing w:line="240" w:lineRule="auto"/>
      <w:rPr>
        <w:sz w:val="20"/>
        <w:szCs w:val="20"/>
      </w:rPr>
    </w:pPr>
    <w:r w:rsidRPr="007A75D0">
      <w:rPr>
        <w:sz w:val="20"/>
        <w:szCs w:val="20"/>
      </w:rPr>
      <w:t>Stadt Augsburg</w:t>
    </w:r>
    <w:r w:rsidR="000F2ED0" w:rsidRPr="007A75D0">
      <w:rPr>
        <w:sz w:val="20"/>
        <w:szCs w:val="20"/>
      </w:rPr>
      <w:t xml:space="preserve"> - Referat OB</w:t>
    </w:r>
    <w:r w:rsidRPr="007A75D0">
      <w:rPr>
        <w:sz w:val="20"/>
        <w:szCs w:val="20"/>
      </w:rPr>
      <w:tab/>
    </w:r>
    <w:r w:rsidR="00433FAA" w:rsidRPr="007A75D0">
      <w:rPr>
        <w:sz w:val="20"/>
        <w:szCs w:val="20"/>
      </w:rPr>
      <w:tab/>
    </w:r>
    <w:r w:rsidRPr="007A75D0">
      <w:rPr>
        <w:sz w:val="20"/>
        <w:szCs w:val="20"/>
      </w:rPr>
      <w:t>Telefon 0821</w:t>
    </w:r>
    <w:r w:rsidR="0087536D" w:rsidRPr="007A75D0">
      <w:rPr>
        <w:sz w:val="20"/>
        <w:szCs w:val="20"/>
      </w:rPr>
      <w:t xml:space="preserve"> 324 942</w:t>
    </w:r>
    <w:r w:rsidR="00145F2E" w:rsidRPr="007A75D0">
      <w:rPr>
        <w:sz w:val="20"/>
        <w:szCs w:val="20"/>
      </w:rPr>
      <w:t>3</w:t>
    </w:r>
  </w:p>
  <w:p w:rsidR="009B0F21" w:rsidRPr="007A75D0" w:rsidRDefault="00433FAA" w:rsidP="009B2909">
    <w:pPr>
      <w:framePr w:w="8131" w:h="2835" w:hRule="exact" w:hSpace="142" w:wrap="auto" w:vAnchor="page" w:hAnchor="page" w:x="1572" w:y="14834" w:anchorLock="1"/>
      <w:tabs>
        <w:tab w:val="left" w:pos="3686"/>
      </w:tabs>
      <w:spacing w:line="240" w:lineRule="auto"/>
      <w:rPr>
        <w:sz w:val="20"/>
        <w:szCs w:val="20"/>
      </w:rPr>
    </w:pPr>
    <w:r w:rsidRPr="007A75D0">
      <w:rPr>
        <w:sz w:val="20"/>
        <w:szCs w:val="20"/>
      </w:rPr>
      <w:t xml:space="preserve">Abteilung </w:t>
    </w:r>
    <w:r w:rsidR="009B0F21" w:rsidRPr="007A75D0">
      <w:rPr>
        <w:sz w:val="20"/>
        <w:szCs w:val="20"/>
      </w:rPr>
      <w:t>Presse</w:t>
    </w:r>
    <w:r w:rsidRPr="007A75D0">
      <w:rPr>
        <w:sz w:val="20"/>
        <w:szCs w:val="20"/>
      </w:rPr>
      <w:t xml:space="preserve"> &amp; Kommunikation</w:t>
    </w:r>
    <w:r w:rsidR="009B0F21" w:rsidRPr="007A75D0">
      <w:rPr>
        <w:sz w:val="20"/>
        <w:szCs w:val="20"/>
      </w:rPr>
      <w:tab/>
    </w:r>
    <w:r w:rsidR="00675D81" w:rsidRPr="007A75D0">
      <w:rPr>
        <w:sz w:val="20"/>
        <w:szCs w:val="20"/>
      </w:rPr>
      <w:tab/>
    </w:r>
    <w:r w:rsidR="009B0F21" w:rsidRPr="007A75D0">
      <w:rPr>
        <w:sz w:val="20"/>
        <w:szCs w:val="20"/>
      </w:rPr>
      <w:t>Telefax 0821</w:t>
    </w:r>
    <w:r w:rsidR="0087536D" w:rsidRPr="007A75D0">
      <w:rPr>
        <w:sz w:val="20"/>
        <w:szCs w:val="20"/>
      </w:rPr>
      <w:t xml:space="preserve"> 324 </w:t>
    </w:r>
    <w:r w:rsidR="009B0F21" w:rsidRPr="007A75D0">
      <w:rPr>
        <w:sz w:val="20"/>
        <w:szCs w:val="20"/>
      </w:rPr>
      <w:t>9422</w:t>
    </w:r>
  </w:p>
  <w:p w:rsidR="00F3425A" w:rsidRPr="007A75D0" w:rsidRDefault="00C13EE7" w:rsidP="009B2909">
    <w:pPr>
      <w:framePr w:w="8131" w:h="2835" w:hRule="exact" w:hSpace="142" w:wrap="auto" w:vAnchor="page" w:hAnchor="page" w:x="1572" w:y="14834" w:anchorLock="1"/>
      <w:tabs>
        <w:tab w:val="left" w:pos="3686"/>
      </w:tabs>
      <w:spacing w:line="240" w:lineRule="auto"/>
      <w:rPr>
        <w:sz w:val="20"/>
        <w:szCs w:val="20"/>
        <w:lang w:val="it-IT"/>
      </w:rPr>
    </w:pPr>
    <w:r w:rsidRPr="007A75D0">
      <w:rPr>
        <w:sz w:val="20"/>
        <w:szCs w:val="20"/>
        <w:lang w:val="it-IT"/>
      </w:rPr>
      <w:t>Rathausplatz 1</w:t>
    </w:r>
    <w:r w:rsidR="008E4921" w:rsidRPr="007A75D0">
      <w:rPr>
        <w:sz w:val="20"/>
        <w:szCs w:val="20"/>
        <w:lang w:val="it-IT"/>
      </w:rPr>
      <w:tab/>
    </w:r>
    <w:r w:rsidR="00433FAA" w:rsidRPr="007A75D0">
      <w:rPr>
        <w:sz w:val="20"/>
        <w:szCs w:val="20"/>
        <w:lang w:val="it-IT"/>
      </w:rPr>
      <w:tab/>
    </w:r>
    <w:r w:rsidR="00F3425A" w:rsidRPr="007A75D0">
      <w:rPr>
        <w:sz w:val="20"/>
        <w:szCs w:val="20"/>
        <w:lang w:val="it-IT"/>
      </w:rPr>
      <w:t>86150 Augsburg</w:t>
    </w:r>
  </w:p>
  <w:p w:rsidR="00F3425A" w:rsidRPr="007A75D0" w:rsidRDefault="00D1592B" w:rsidP="009B2909">
    <w:pPr>
      <w:framePr w:w="8131" w:h="2835" w:hRule="exact" w:hSpace="142" w:wrap="auto" w:vAnchor="page" w:hAnchor="page" w:x="1572" w:y="14834" w:anchorLock="1"/>
      <w:tabs>
        <w:tab w:val="left" w:pos="3686"/>
      </w:tabs>
      <w:spacing w:line="240" w:lineRule="auto"/>
      <w:rPr>
        <w:sz w:val="20"/>
        <w:szCs w:val="20"/>
        <w:lang w:val="it-IT"/>
      </w:rPr>
    </w:pPr>
    <w:r w:rsidRPr="00D1592B">
      <w:rPr>
        <w:sz w:val="20"/>
        <w:szCs w:val="20"/>
      </w:rPr>
      <w:t>E-Mail:</w:t>
    </w:r>
    <w:r>
      <w:t xml:space="preserve"> </w:t>
    </w:r>
    <w:hyperlink r:id="rId1" w:history="1">
      <w:r w:rsidR="00471627" w:rsidRPr="007A75D0">
        <w:rPr>
          <w:rStyle w:val="Hyperlink"/>
          <w:sz w:val="20"/>
          <w:szCs w:val="20"/>
          <w:lang w:val="it-IT"/>
        </w:rPr>
        <w:t>presse@augsburg.de</w:t>
      </w:r>
    </w:hyperlink>
  </w:p>
  <w:p w:rsidR="009B0F21" w:rsidRPr="007A75D0" w:rsidRDefault="0077705F" w:rsidP="009B2909">
    <w:pPr>
      <w:framePr w:w="8131" w:h="2835" w:hRule="exact" w:hSpace="142" w:wrap="auto" w:vAnchor="page" w:hAnchor="page" w:x="1572" w:y="14834" w:anchorLock="1"/>
      <w:tabs>
        <w:tab w:val="left" w:pos="3686"/>
      </w:tabs>
      <w:spacing w:line="240" w:lineRule="auto"/>
      <w:rPr>
        <w:rStyle w:val="Hyperlink"/>
        <w:color w:val="auto"/>
        <w:sz w:val="20"/>
        <w:szCs w:val="20"/>
        <w:u w:val="none"/>
        <w:lang w:val="it-IT"/>
      </w:rPr>
    </w:pPr>
    <w:hyperlink r:id="rId2" w:history="1">
      <w:r w:rsidR="009B0F21" w:rsidRPr="007A75D0">
        <w:rPr>
          <w:rStyle w:val="Hyperlink"/>
          <w:sz w:val="20"/>
          <w:szCs w:val="20"/>
          <w:lang w:val="it-IT"/>
        </w:rPr>
        <w:t>www.augsburg.de</w:t>
      </w:r>
    </w:hyperlink>
  </w:p>
  <w:p w:rsidR="003D54DF" w:rsidRPr="007A75D0" w:rsidRDefault="0077705F" w:rsidP="003D54DF">
    <w:pPr>
      <w:framePr w:w="8131" w:h="2835" w:hRule="exact" w:hSpace="142" w:wrap="auto" w:vAnchor="page" w:hAnchor="page" w:x="1572" w:y="14834" w:anchorLock="1"/>
      <w:tabs>
        <w:tab w:val="left" w:pos="3686"/>
      </w:tabs>
      <w:spacing w:line="240" w:lineRule="auto"/>
      <w:rPr>
        <w:sz w:val="20"/>
        <w:szCs w:val="20"/>
        <w:lang w:val="fr-FR"/>
      </w:rPr>
    </w:pPr>
    <w:hyperlink r:id="rId3" w:history="1">
      <w:r w:rsidR="003D54DF" w:rsidRPr="007A75D0">
        <w:rPr>
          <w:rStyle w:val="Hyperlink"/>
          <w:sz w:val="20"/>
          <w:szCs w:val="20"/>
          <w:lang w:val="it-IT"/>
        </w:rPr>
        <w:t>www.facebook.com/stadtaugsburg</w:t>
      </w:r>
    </w:hyperlink>
  </w:p>
  <w:p w:rsidR="003D54DF" w:rsidRPr="007A75D0" w:rsidRDefault="0077705F" w:rsidP="003D54DF">
    <w:pPr>
      <w:framePr w:w="8131" w:h="2835" w:hRule="exact" w:hSpace="142" w:wrap="auto" w:vAnchor="page" w:hAnchor="page" w:x="1572" w:y="14834" w:anchorLock="1"/>
      <w:tabs>
        <w:tab w:val="left" w:pos="3686"/>
      </w:tabs>
      <w:spacing w:line="240" w:lineRule="auto"/>
      <w:rPr>
        <w:sz w:val="20"/>
        <w:szCs w:val="20"/>
        <w:lang w:val="fr-FR"/>
      </w:rPr>
    </w:pPr>
    <w:hyperlink r:id="rId4" w:history="1">
      <w:r w:rsidR="003D54DF" w:rsidRPr="007A75D0">
        <w:rPr>
          <w:rStyle w:val="Hyperlink"/>
          <w:sz w:val="20"/>
          <w:szCs w:val="20"/>
          <w:lang w:val="fr-FR"/>
        </w:rPr>
        <w:t>https://www.augsburg.de/social-media/</w:t>
      </w:r>
    </w:hyperlink>
    <w:r w:rsidR="003D54DF" w:rsidRPr="007A75D0">
      <w:rPr>
        <w:sz w:val="20"/>
        <w:szCs w:val="20"/>
        <w:lang w:val="fr-FR"/>
      </w:rPr>
      <w:t xml:space="preserve"> </w:t>
    </w:r>
  </w:p>
  <w:p w:rsidR="003D54DF" w:rsidRPr="00675D81" w:rsidRDefault="003D54DF" w:rsidP="003D54DF">
    <w:pPr>
      <w:framePr w:w="8131" w:h="2835" w:hRule="exact" w:hSpace="142" w:wrap="auto" w:vAnchor="page" w:hAnchor="page" w:x="1572" w:y="14834" w:anchorLock="1"/>
      <w:tabs>
        <w:tab w:val="left" w:pos="3686"/>
      </w:tabs>
      <w:spacing w:line="240" w:lineRule="auto"/>
      <w:rPr>
        <w:sz w:val="22"/>
        <w:szCs w:val="22"/>
        <w:lang w:val="fr-FR"/>
      </w:rPr>
    </w:pPr>
  </w:p>
  <w:p w:rsidR="003D54DF" w:rsidRPr="003D54DF" w:rsidRDefault="003D54DF" w:rsidP="009B2909">
    <w:pPr>
      <w:framePr w:w="8131" w:h="2835" w:hRule="exact" w:hSpace="142" w:wrap="auto" w:vAnchor="page" w:hAnchor="page" w:x="1572" w:y="14834" w:anchorLock="1"/>
      <w:tabs>
        <w:tab w:val="left" w:pos="3686"/>
      </w:tabs>
      <w:spacing w:line="240" w:lineRule="auto"/>
      <w:rPr>
        <w:lang w:val="fr-FR"/>
      </w:rPr>
    </w:pPr>
  </w:p>
  <w:p w:rsidR="009B0F21" w:rsidRPr="003D54DF" w:rsidRDefault="009B0F21">
    <w:pPr>
      <w:pStyle w:val="Fuzeile"/>
      <w:jc w:val="left"/>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60B" w:rsidRDefault="004D760B">
      <w:r>
        <w:separator/>
      </w:r>
    </w:p>
  </w:footnote>
  <w:footnote w:type="continuationSeparator" w:id="0">
    <w:p w:rsidR="004D760B" w:rsidRDefault="004D7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21" w:rsidRDefault="009B0F21" w:rsidP="00E30DF6">
    <w:pPr>
      <w:framePr w:w="7605" w:h="1393" w:hRule="exact" w:hSpace="142" w:wrap="auto" w:vAnchor="page" w:hAnchor="page" w:x="1419" w:y="993" w:anchorLock="1"/>
      <w:rPr>
        <w:spacing w:val="14"/>
        <w:sz w:val="56"/>
        <w:szCs w:val="56"/>
      </w:rPr>
    </w:pPr>
    <w:r>
      <w:rPr>
        <w:spacing w:val="14"/>
        <w:sz w:val="56"/>
        <w:szCs w:val="56"/>
      </w:rPr>
      <w:t>Rathauskorrespondenz</w:t>
    </w:r>
  </w:p>
  <w:p w:rsidR="009B0F21" w:rsidRDefault="009B0F21" w:rsidP="00E30DF6">
    <w:pPr>
      <w:framePr w:w="7605" w:h="1393" w:hRule="exact" w:hSpace="142" w:wrap="auto" w:vAnchor="page" w:hAnchor="page" w:x="1419" w:y="993" w:anchorLock="1"/>
      <w:tabs>
        <w:tab w:val="right" w:pos="5387"/>
      </w:tabs>
    </w:pPr>
  </w:p>
  <w:p w:rsidR="009B0F21" w:rsidRDefault="00CB618B">
    <w:pPr>
      <w:framePr w:w="1242" w:h="1389" w:hRule="exact" w:hSpace="142" w:wrap="auto" w:vAnchor="page" w:hAnchor="page" w:x="10179" w:y="1135" w:anchorLock="1"/>
    </w:pPr>
    <w:r>
      <w:rPr>
        <w:noProof/>
      </w:rPr>
      <w:drawing>
        <wp:inline distT="0" distB="0" distL="0" distR="0" wp14:anchorId="7716679D" wp14:editId="3191DFCE">
          <wp:extent cx="842645" cy="74739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747395"/>
                  </a:xfrm>
                  <a:prstGeom prst="rect">
                    <a:avLst/>
                  </a:prstGeom>
                  <a:noFill/>
                  <a:ln>
                    <a:noFill/>
                  </a:ln>
                </pic:spPr>
              </pic:pic>
            </a:graphicData>
          </a:graphic>
        </wp:inline>
      </w:drawing>
    </w:r>
  </w:p>
  <w:p w:rsidR="009B0F21" w:rsidRDefault="009B0F21">
    <w:pPr>
      <w:framePr w:w="1469" w:h="8125" w:hRule="exact" w:hSpace="142" w:wrap="auto" w:vAnchor="page" w:hAnchor="page" w:x="10179" w:y="8001" w:anchorLock="1"/>
      <w:rPr>
        <w:spacing w:val="14"/>
        <w:sz w:val="76"/>
        <w:szCs w:val="76"/>
      </w:rPr>
    </w:pPr>
    <w:r>
      <w:rPr>
        <w:spacing w:val="14"/>
        <w:sz w:val="76"/>
        <w:szCs w:val="76"/>
      </w:rPr>
      <w:object w:dxaOrig="1470" w:dyaOrig="8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405.5pt" o:ole="">
          <v:imagedata r:id="rId2" o:title=""/>
        </v:shape>
        <o:OLEObject Type="Embed" ProgID="Unknown" ShapeID="_x0000_i1025" DrawAspect="Content" ObjectID="_1563624314" r:id="rId3">
          <o:FieldCodes>\s</o:FieldCodes>
        </o:OLEObject>
      </w:object>
    </w:r>
  </w:p>
  <w:p w:rsidR="009B0F21" w:rsidRDefault="009B0F21">
    <w:pPr>
      <w:framePr w:w="454" w:h="15275" w:hSpace="142" w:wrap="auto" w:vAnchor="page" w:hAnchor="page" w:x="9544" w:y="999" w:anchorLock="1"/>
      <w:pBdr>
        <w:right w:val="single" w:sz="6" w:space="1" w:color="auto"/>
      </w:pBdr>
    </w:pPr>
  </w:p>
  <w:p w:rsidR="002E48B7" w:rsidRDefault="002E48B7" w:rsidP="00E30DF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2D690D"/>
    <w:multiLevelType w:val="hybridMultilevel"/>
    <w:tmpl w:val="1D000122"/>
    <w:lvl w:ilvl="0" w:tplc="778CABF4">
      <w:start w:val="3"/>
      <w:numFmt w:val="bullet"/>
      <w:lvlText w:val="-"/>
      <w:lvlJc w:val="left"/>
      <w:pPr>
        <w:ind w:left="426" w:hanging="360"/>
      </w:pPr>
      <w:rPr>
        <w:rFonts w:ascii="Arial" w:eastAsia="Times New Roman" w:hAnsi="Arial" w:cs="Arial" w:hint="default"/>
      </w:rPr>
    </w:lvl>
    <w:lvl w:ilvl="1" w:tplc="04070003">
      <w:start w:val="1"/>
      <w:numFmt w:val="bullet"/>
      <w:lvlText w:val="o"/>
      <w:lvlJc w:val="left"/>
      <w:pPr>
        <w:ind w:left="1146" w:hanging="360"/>
      </w:pPr>
      <w:rPr>
        <w:rFonts w:ascii="Courier New" w:hAnsi="Courier New" w:cs="Courier New" w:hint="default"/>
      </w:rPr>
    </w:lvl>
    <w:lvl w:ilvl="2" w:tplc="04070005">
      <w:start w:val="1"/>
      <w:numFmt w:val="bullet"/>
      <w:lvlText w:val=""/>
      <w:lvlJc w:val="left"/>
      <w:pPr>
        <w:ind w:left="1866" w:hanging="360"/>
      </w:pPr>
      <w:rPr>
        <w:rFonts w:ascii="Wingdings" w:hAnsi="Wingdings" w:hint="default"/>
      </w:rPr>
    </w:lvl>
    <w:lvl w:ilvl="3" w:tplc="04070001">
      <w:start w:val="1"/>
      <w:numFmt w:val="bullet"/>
      <w:lvlText w:val=""/>
      <w:lvlJc w:val="left"/>
      <w:pPr>
        <w:ind w:left="2586" w:hanging="360"/>
      </w:pPr>
      <w:rPr>
        <w:rFonts w:ascii="Symbol" w:hAnsi="Symbol" w:hint="default"/>
      </w:rPr>
    </w:lvl>
    <w:lvl w:ilvl="4" w:tplc="04070003">
      <w:start w:val="1"/>
      <w:numFmt w:val="bullet"/>
      <w:lvlText w:val="o"/>
      <w:lvlJc w:val="left"/>
      <w:pPr>
        <w:ind w:left="3306" w:hanging="360"/>
      </w:pPr>
      <w:rPr>
        <w:rFonts w:ascii="Courier New" w:hAnsi="Courier New" w:cs="Courier New" w:hint="default"/>
      </w:rPr>
    </w:lvl>
    <w:lvl w:ilvl="5" w:tplc="04070005">
      <w:start w:val="1"/>
      <w:numFmt w:val="bullet"/>
      <w:lvlText w:val=""/>
      <w:lvlJc w:val="left"/>
      <w:pPr>
        <w:ind w:left="4026" w:hanging="360"/>
      </w:pPr>
      <w:rPr>
        <w:rFonts w:ascii="Wingdings" w:hAnsi="Wingdings" w:hint="default"/>
      </w:rPr>
    </w:lvl>
    <w:lvl w:ilvl="6" w:tplc="04070001">
      <w:start w:val="1"/>
      <w:numFmt w:val="bullet"/>
      <w:lvlText w:val=""/>
      <w:lvlJc w:val="left"/>
      <w:pPr>
        <w:ind w:left="4746" w:hanging="360"/>
      </w:pPr>
      <w:rPr>
        <w:rFonts w:ascii="Symbol" w:hAnsi="Symbol" w:hint="default"/>
      </w:rPr>
    </w:lvl>
    <w:lvl w:ilvl="7" w:tplc="04070003">
      <w:start w:val="1"/>
      <w:numFmt w:val="bullet"/>
      <w:lvlText w:val="o"/>
      <w:lvlJc w:val="left"/>
      <w:pPr>
        <w:ind w:left="5466" w:hanging="360"/>
      </w:pPr>
      <w:rPr>
        <w:rFonts w:ascii="Courier New" w:hAnsi="Courier New" w:cs="Courier New" w:hint="default"/>
      </w:rPr>
    </w:lvl>
    <w:lvl w:ilvl="8" w:tplc="04070005">
      <w:start w:val="1"/>
      <w:numFmt w:val="bullet"/>
      <w:lvlText w:val=""/>
      <w:lvlJc w:val="left"/>
      <w:pPr>
        <w:ind w:left="6186" w:hanging="360"/>
      </w:pPr>
      <w:rPr>
        <w:rFonts w:ascii="Wingdings" w:hAnsi="Wingdings" w:hint="default"/>
      </w:rPr>
    </w:lvl>
  </w:abstractNum>
  <w:abstractNum w:abstractNumId="2" w15:restartNumberingAfterBreak="0">
    <w:nsid w:val="204813A6"/>
    <w:multiLevelType w:val="hybridMultilevel"/>
    <w:tmpl w:val="864C8FEC"/>
    <w:lvl w:ilvl="0" w:tplc="03E82352">
      <w:start w:val="12"/>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644"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D084077"/>
    <w:multiLevelType w:val="hybridMultilevel"/>
    <w:tmpl w:val="BCFE081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E556D"/>
    <w:multiLevelType w:val="hybridMultilevel"/>
    <w:tmpl w:val="2B246F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A18585B"/>
    <w:multiLevelType w:val="hybridMultilevel"/>
    <w:tmpl w:val="947CE91C"/>
    <w:lvl w:ilvl="0" w:tplc="467EBE1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234D2C"/>
    <w:multiLevelType w:val="hybridMultilevel"/>
    <w:tmpl w:val="D0481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430274"/>
    <w:multiLevelType w:val="hybridMultilevel"/>
    <w:tmpl w:val="97C604B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04123B"/>
    <w:multiLevelType w:val="hybridMultilevel"/>
    <w:tmpl w:val="0C16FD1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12CB3"/>
    <w:multiLevelType w:val="hybridMultilevel"/>
    <w:tmpl w:val="D8329B5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6F"/>
    <w:rsid w:val="00000EC2"/>
    <w:rsid w:val="00001877"/>
    <w:rsid w:val="00002CA5"/>
    <w:rsid w:val="00030E74"/>
    <w:rsid w:val="00031B2E"/>
    <w:rsid w:val="00032AF7"/>
    <w:rsid w:val="00062F56"/>
    <w:rsid w:val="00071F2E"/>
    <w:rsid w:val="000B346E"/>
    <w:rsid w:val="000C1FAF"/>
    <w:rsid w:val="000D3E3A"/>
    <w:rsid w:val="000E4E46"/>
    <w:rsid w:val="000F2748"/>
    <w:rsid w:val="000F2ED0"/>
    <w:rsid w:val="000F6738"/>
    <w:rsid w:val="0011080B"/>
    <w:rsid w:val="00134611"/>
    <w:rsid w:val="00145F2E"/>
    <w:rsid w:val="0016762A"/>
    <w:rsid w:val="00180656"/>
    <w:rsid w:val="0018671B"/>
    <w:rsid w:val="001C46C6"/>
    <w:rsid w:val="001D01FE"/>
    <w:rsid w:val="001D5D68"/>
    <w:rsid w:val="001E201C"/>
    <w:rsid w:val="001E4FF6"/>
    <w:rsid w:val="001F6671"/>
    <w:rsid w:val="00223976"/>
    <w:rsid w:val="002301CC"/>
    <w:rsid w:val="002316D1"/>
    <w:rsid w:val="00231E5C"/>
    <w:rsid w:val="002331DE"/>
    <w:rsid w:val="00234CFC"/>
    <w:rsid w:val="00242608"/>
    <w:rsid w:val="00245CD3"/>
    <w:rsid w:val="002501E9"/>
    <w:rsid w:val="002731E3"/>
    <w:rsid w:val="00296DC4"/>
    <w:rsid w:val="002D231F"/>
    <w:rsid w:val="002E290A"/>
    <w:rsid w:val="002E48B7"/>
    <w:rsid w:val="002E51BF"/>
    <w:rsid w:val="002E51E9"/>
    <w:rsid w:val="002E5825"/>
    <w:rsid w:val="002E7435"/>
    <w:rsid w:val="003013C9"/>
    <w:rsid w:val="00307E0E"/>
    <w:rsid w:val="00311E26"/>
    <w:rsid w:val="00317117"/>
    <w:rsid w:val="00330B00"/>
    <w:rsid w:val="00373B24"/>
    <w:rsid w:val="00383648"/>
    <w:rsid w:val="003946A9"/>
    <w:rsid w:val="003A07B4"/>
    <w:rsid w:val="003B27D7"/>
    <w:rsid w:val="003C13C2"/>
    <w:rsid w:val="003D3179"/>
    <w:rsid w:val="003D54DF"/>
    <w:rsid w:val="003D74D5"/>
    <w:rsid w:val="003E2DF6"/>
    <w:rsid w:val="003F10CE"/>
    <w:rsid w:val="003F7719"/>
    <w:rsid w:val="00407217"/>
    <w:rsid w:val="00413421"/>
    <w:rsid w:val="00421BD7"/>
    <w:rsid w:val="00424ECA"/>
    <w:rsid w:val="00433FAA"/>
    <w:rsid w:val="00435123"/>
    <w:rsid w:val="004425ED"/>
    <w:rsid w:val="00452840"/>
    <w:rsid w:val="00471627"/>
    <w:rsid w:val="004A5975"/>
    <w:rsid w:val="004B113C"/>
    <w:rsid w:val="004B1519"/>
    <w:rsid w:val="004B6C29"/>
    <w:rsid w:val="004C21A2"/>
    <w:rsid w:val="004C65B2"/>
    <w:rsid w:val="004D760B"/>
    <w:rsid w:val="004F7256"/>
    <w:rsid w:val="00523296"/>
    <w:rsid w:val="0053689E"/>
    <w:rsid w:val="00543057"/>
    <w:rsid w:val="005447C6"/>
    <w:rsid w:val="00546AAF"/>
    <w:rsid w:val="005473D2"/>
    <w:rsid w:val="00562E8C"/>
    <w:rsid w:val="005652E4"/>
    <w:rsid w:val="005700F2"/>
    <w:rsid w:val="005740B4"/>
    <w:rsid w:val="00580DB7"/>
    <w:rsid w:val="005917DC"/>
    <w:rsid w:val="00594576"/>
    <w:rsid w:val="005A5D0F"/>
    <w:rsid w:val="005A6DF2"/>
    <w:rsid w:val="005C6898"/>
    <w:rsid w:val="005E3A49"/>
    <w:rsid w:val="005E4C3C"/>
    <w:rsid w:val="005E53C1"/>
    <w:rsid w:val="005F26C8"/>
    <w:rsid w:val="00614896"/>
    <w:rsid w:val="00620C21"/>
    <w:rsid w:val="00623E15"/>
    <w:rsid w:val="0065114F"/>
    <w:rsid w:val="00654FA9"/>
    <w:rsid w:val="00663988"/>
    <w:rsid w:val="0067283C"/>
    <w:rsid w:val="00675D81"/>
    <w:rsid w:val="0068120A"/>
    <w:rsid w:val="0068438D"/>
    <w:rsid w:val="006962BC"/>
    <w:rsid w:val="006A0C40"/>
    <w:rsid w:val="006A1AEA"/>
    <w:rsid w:val="006C153E"/>
    <w:rsid w:val="006C3DB0"/>
    <w:rsid w:val="006D1920"/>
    <w:rsid w:val="006D479F"/>
    <w:rsid w:val="006D47D8"/>
    <w:rsid w:val="006E3177"/>
    <w:rsid w:val="006E4B97"/>
    <w:rsid w:val="006F13C9"/>
    <w:rsid w:val="00742FC1"/>
    <w:rsid w:val="00744768"/>
    <w:rsid w:val="00766817"/>
    <w:rsid w:val="0077705F"/>
    <w:rsid w:val="00780443"/>
    <w:rsid w:val="007A685B"/>
    <w:rsid w:val="007A75D0"/>
    <w:rsid w:val="007B54F1"/>
    <w:rsid w:val="007C6C99"/>
    <w:rsid w:val="007C7868"/>
    <w:rsid w:val="007E2D4D"/>
    <w:rsid w:val="007E3B0A"/>
    <w:rsid w:val="007E7FB6"/>
    <w:rsid w:val="008007A8"/>
    <w:rsid w:val="00835AF3"/>
    <w:rsid w:val="0087536D"/>
    <w:rsid w:val="00881D80"/>
    <w:rsid w:val="008902B5"/>
    <w:rsid w:val="00891BAB"/>
    <w:rsid w:val="008B3A77"/>
    <w:rsid w:val="008B4EB4"/>
    <w:rsid w:val="008D6761"/>
    <w:rsid w:val="008E0EDD"/>
    <w:rsid w:val="008E4921"/>
    <w:rsid w:val="008F6F27"/>
    <w:rsid w:val="00906E19"/>
    <w:rsid w:val="00910C51"/>
    <w:rsid w:val="00911280"/>
    <w:rsid w:val="009345F7"/>
    <w:rsid w:val="009355F2"/>
    <w:rsid w:val="009365C0"/>
    <w:rsid w:val="00940FAE"/>
    <w:rsid w:val="0095686C"/>
    <w:rsid w:val="00975C46"/>
    <w:rsid w:val="00987BBC"/>
    <w:rsid w:val="00994D65"/>
    <w:rsid w:val="009A313A"/>
    <w:rsid w:val="009A6728"/>
    <w:rsid w:val="009A7385"/>
    <w:rsid w:val="009B0F21"/>
    <w:rsid w:val="009B195E"/>
    <w:rsid w:val="009B2909"/>
    <w:rsid w:val="009B591D"/>
    <w:rsid w:val="009B5BD5"/>
    <w:rsid w:val="009C260C"/>
    <w:rsid w:val="009D5E2D"/>
    <w:rsid w:val="009E33D2"/>
    <w:rsid w:val="00A02F77"/>
    <w:rsid w:val="00A13B46"/>
    <w:rsid w:val="00A17689"/>
    <w:rsid w:val="00A42F64"/>
    <w:rsid w:val="00A43A86"/>
    <w:rsid w:val="00A4773B"/>
    <w:rsid w:val="00A62AD8"/>
    <w:rsid w:val="00A76E13"/>
    <w:rsid w:val="00AA4543"/>
    <w:rsid w:val="00AA5D08"/>
    <w:rsid w:val="00AB7E9F"/>
    <w:rsid w:val="00AC2575"/>
    <w:rsid w:val="00AD50DF"/>
    <w:rsid w:val="00AE35EC"/>
    <w:rsid w:val="00AF0781"/>
    <w:rsid w:val="00B13ACA"/>
    <w:rsid w:val="00B141B3"/>
    <w:rsid w:val="00B47EDE"/>
    <w:rsid w:val="00B6179A"/>
    <w:rsid w:val="00B7633B"/>
    <w:rsid w:val="00B87B89"/>
    <w:rsid w:val="00B915E1"/>
    <w:rsid w:val="00BA136A"/>
    <w:rsid w:val="00BA7CB4"/>
    <w:rsid w:val="00BC0F5A"/>
    <w:rsid w:val="00BD0326"/>
    <w:rsid w:val="00BD40D4"/>
    <w:rsid w:val="00BE6FAE"/>
    <w:rsid w:val="00BF4C74"/>
    <w:rsid w:val="00BF6442"/>
    <w:rsid w:val="00BF7490"/>
    <w:rsid w:val="00C03251"/>
    <w:rsid w:val="00C11FED"/>
    <w:rsid w:val="00C13731"/>
    <w:rsid w:val="00C13EE7"/>
    <w:rsid w:val="00C21570"/>
    <w:rsid w:val="00C4016A"/>
    <w:rsid w:val="00C55D64"/>
    <w:rsid w:val="00C5676C"/>
    <w:rsid w:val="00C713B8"/>
    <w:rsid w:val="00C71ED8"/>
    <w:rsid w:val="00C7318D"/>
    <w:rsid w:val="00C80AE0"/>
    <w:rsid w:val="00C937B5"/>
    <w:rsid w:val="00CA60A6"/>
    <w:rsid w:val="00CB06A7"/>
    <w:rsid w:val="00CB618B"/>
    <w:rsid w:val="00CB7A15"/>
    <w:rsid w:val="00CC2F31"/>
    <w:rsid w:val="00CC49F6"/>
    <w:rsid w:val="00CC4B99"/>
    <w:rsid w:val="00CD087B"/>
    <w:rsid w:val="00CD4B97"/>
    <w:rsid w:val="00CE4F2E"/>
    <w:rsid w:val="00D158C9"/>
    <w:rsid w:val="00D1592B"/>
    <w:rsid w:val="00D20CAD"/>
    <w:rsid w:val="00D27D94"/>
    <w:rsid w:val="00D3472C"/>
    <w:rsid w:val="00D45648"/>
    <w:rsid w:val="00D87770"/>
    <w:rsid w:val="00DA1CE3"/>
    <w:rsid w:val="00DA726F"/>
    <w:rsid w:val="00DA7D57"/>
    <w:rsid w:val="00DB7533"/>
    <w:rsid w:val="00DC1C35"/>
    <w:rsid w:val="00DD4705"/>
    <w:rsid w:val="00DD5F4E"/>
    <w:rsid w:val="00E055B1"/>
    <w:rsid w:val="00E10123"/>
    <w:rsid w:val="00E13441"/>
    <w:rsid w:val="00E234ED"/>
    <w:rsid w:val="00E30226"/>
    <w:rsid w:val="00E30DF6"/>
    <w:rsid w:val="00E31E20"/>
    <w:rsid w:val="00E33EA2"/>
    <w:rsid w:val="00E37F70"/>
    <w:rsid w:val="00E43EF6"/>
    <w:rsid w:val="00E46EA3"/>
    <w:rsid w:val="00E51B6C"/>
    <w:rsid w:val="00E70E41"/>
    <w:rsid w:val="00E76033"/>
    <w:rsid w:val="00E76D7E"/>
    <w:rsid w:val="00E92167"/>
    <w:rsid w:val="00EB4ECF"/>
    <w:rsid w:val="00EC3C9A"/>
    <w:rsid w:val="00ED4360"/>
    <w:rsid w:val="00EF0965"/>
    <w:rsid w:val="00EF7A89"/>
    <w:rsid w:val="00F03D47"/>
    <w:rsid w:val="00F3425A"/>
    <w:rsid w:val="00F50692"/>
    <w:rsid w:val="00F65213"/>
    <w:rsid w:val="00F65ACA"/>
    <w:rsid w:val="00F67FE6"/>
    <w:rsid w:val="00FC4C18"/>
    <w:rsid w:val="00FF1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15:docId w15:val="{BE5D34C3-75B2-4E5F-A2ED-D2EE67F0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3B24"/>
    <w:pPr>
      <w:spacing w:line="360" w:lineRule="auto"/>
    </w:pPr>
  </w:style>
  <w:style w:type="paragraph" w:styleId="berschrift1">
    <w:name w:val="heading 1"/>
    <w:basedOn w:val="Standard"/>
    <w:next w:val="Standard"/>
    <w:link w:val="berschrift1Zchn"/>
    <w:qFormat/>
    <w:rsid w:val="00975C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Textkrper"/>
    <w:link w:val="berschrift2Zchn"/>
    <w:semiHidden/>
    <w:unhideWhenUsed/>
    <w:qFormat/>
    <w:rsid w:val="00EC3C9A"/>
    <w:pPr>
      <w:keepNext/>
      <w:numPr>
        <w:ilvl w:val="1"/>
        <w:numId w:val="7"/>
      </w:numPr>
      <w:suppressAutoHyphens/>
      <w:spacing w:line="240" w:lineRule="auto"/>
      <w:jc w:val="both"/>
      <w:outlineLvl w:val="1"/>
    </w:pPr>
    <w:rPr>
      <w:rFonts w:ascii="Verdana" w:hAnsi="Verdana" w:cs="Times New Roman"/>
      <w:b/>
      <w:i/>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252"/>
        <w:tab w:val="right" w:pos="8504"/>
      </w:tabs>
      <w:jc w:val="right"/>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character" w:styleId="Hyperlink">
    <w:name w:val="Hyperlink"/>
    <w:rsid w:val="00BA7CB4"/>
    <w:rPr>
      <w:color w:val="0000FF"/>
      <w:u w:val="single"/>
    </w:rPr>
  </w:style>
  <w:style w:type="paragraph" w:styleId="Sprechblasentext">
    <w:name w:val="Balloon Text"/>
    <w:basedOn w:val="Standard"/>
    <w:link w:val="SprechblasentextZchn"/>
    <w:rsid w:val="009B2909"/>
    <w:pPr>
      <w:spacing w:line="240" w:lineRule="auto"/>
    </w:pPr>
    <w:rPr>
      <w:rFonts w:ascii="Tahoma" w:hAnsi="Tahoma" w:cs="Tahoma"/>
      <w:sz w:val="16"/>
      <w:szCs w:val="16"/>
    </w:rPr>
  </w:style>
  <w:style w:type="character" w:customStyle="1" w:styleId="SprechblasentextZchn">
    <w:name w:val="Sprechblasentext Zchn"/>
    <w:link w:val="Sprechblasentext"/>
    <w:rsid w:val="009B2909"/>
    <w:rPr>
      <w:rFonts w:ascii="Tahoma" w:hAnsi="Tahoma" w:cs="Tahoma"/>
      <w:sz w:val="16"/>
      <w:szCs w:val="16"/>
    </w:rPr>
  </w:style>
  <w:style w:type="character" w:customStyle="1" w:styleId="berschrift2Zchn">
    <w:name w:val="Überschrift 2 Zchn"/>
    <w:basedOn w:val="Absatz-Standardschriftart"/>
    <w:link w:val="berschrift2"/>
    <w:semiHidden/>
    <w:rsid w:val="00EC3C9A"/>
    <w:rPr>
      <w:rFonts w:ascii="Verdana" w:hAnsi="Verdana" w:cs="Times New Roman"/>
      <w:b/>
      <w:i/>
      <w:szCs w:val="20"/>
      <w:lang w:eastAsia="ar-SA"/>
    </w:rPr>
  </w:style>
  <w:style w:type="paragraph" w:styleId="Textkrper">
    <w:name w:val="Body Text"/>
    <w:basedOn w:val="Standard"/>
    <w:link w:val="TextkrperZchn"/>
    <w:semiHidden/>
    <w:unhideWhenUsed/>
    <w:rsid w:val="00EC3C9A"/>
    <w:pPr>
      <w:spacing w:after="120"/>
    </w:pPr>
  </w:style>
  <w:style w:type="character" w:customStyle="1" w:styleId="TextkrperZchn">
    <w:name w:val="Textkörper Zchn"/>
    <w:basedOn w:val="Absatz-Standardschriftart"/>
    <w:link w:val="Textkrper"/>
    <w:semiHidden/>
    <w:rsid w:val="00EC3C9A"/>
  </w:style>
  <w:style w:type="character" w:customStyle="1" w:styleId="berschrift1Zchn">
    <w:name w:val="Überschrift 1 Zchn"/>
    <w:basedOn w:val="Absatz-Standardschriftart"/>
    <w:link w:val="berschrift1"/>
    <w:rsid w:val="00975C46"/>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F34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258">
      <w:bodyDiv w:val="1"/>
      <w:marLeft w:val="0"/>
      <w:marRight w:val="0"/>
      <w:marTop w:val="0"/>
      <w:marBottom w:val="0"/>
      <w:divBdr>
        <w:top w:val="none" w:sz="0" w:space="0" w:color="auto"/>
        <w:left w:val="none" w:sz="0" w:space="0" w:color="auto"/>
        <w:bottom w:val="none" w:sz="0" w:space="0" w:color="auto"/>
        <w:right w:val="none" w:sz="0" w:space="0" w:color="auto"/>
      </w:divBdr>
    </w:div>
    <w:div w:id="35005558">
      <w:bodyDiv w:val="1"/>
      <w:marLeft w:val="0"/>
      <w:marRight w:val="0"/>
      <w:marTop w:val="0"/>
      <w:marBottom w:val="0"/>
      <w:divBdr>
        <w:top w:val="none" w:sz="0" w:space="0" w:color="auto"/>
        <w:left w:val="none" w:sz="0" w:space="0" w:color="auto"/>
        <w:bottom w:val="none" w:sz="0" w:space="0" w:color="auto"/>
        <w:right w:val="none" w:sz="0" w:space="0" w:color="auto"/>
      </w:divBdr>
    </w:div>
    <w:div w:id="47650565">
      <w:bodyDiv w:val="1"/>
      <w:marLeft w:val="0"/>
      <w:marRight w:val="0"/>
      <w:marTop w:val="0"/>
      <w:marBottom w:val="0"/>
      <w:divBdr>
        <w:top w:val="none" w:sz="0" w:space="0" w:color="auto"/>
        <w:left w:val="none" w:sz="0" w:space="0" w:color="auto"/>
        <w:bottom w:val="none" w:sz="0" w:space="0" w:color="auto"/>
        <w:right w:val="none" w:sz="0" w:space="0" w:color="auto"/>
      </w:divBdr>
    </w:div>
    <w:div w:id="254359860">
      <w:bodyDiv w:val="1"/>
      <w:marLeft w:val="0"/>
      <w:marRight w:val="0"/>
      <w:marTop w:val="0"/>
      <w:marBottom w:val="0"/>
      <w:divBdr>
        <w:top w:val="none" w:sz="0" w:space="0" w:color="auto"/>
        <w:left w:val="none" w:sz="0" w:space="0" w:color="auto"/>
        <w:bottom w:val="none" w:sz="0" w:space="0" w:color="auto"/>
        <w:right w:val="none" w:sz="0" w:space="0" w:color="auto"/>
      </w:divBdr>
    </w:div>
    <w:div w:id="303320857">
      <w:bodyDiv w:val="1"/>
      <w:marLeft w:val="0"/>
      <w:marRight w:val="0"/>
      <w:marTop w:val="0"/>
      <w:marBottom w:val="0"/>
      <w:divBdr>
        <w:top w:val="none" w:sz="0" w:space="0" w:color="auto"/>
        <w:left w:val="none" w:sz="0" w:space="0" w:color="auto"/>
        <w:bottom w:val="none" w:sz="0" w:space="0" w:color="auto"/>
        <w:right w:val="none" w:sz="0" w:space="0" w:color="auto"/>
      </w:divBdr>
    </w:div>
    <w:div w:id="306595628">
      <w:bodyDiv w:val="1"/>
      <w:marLeft w:val="0"/>
      <w:marRight w:val="0"/>
      <w:marTop w:val="0"/>
      <w:marBottom w:val="0"/>
      <w:divBdr>
        <w:top w:val="none" w:sz="0" w:space="0" w:color="auto"/>
        <w:left w:val="none" w:sz="0" w:space="0" w:color="auto"/>
        <w:bottom w:val="none" w:sz="0" w:space="0" w:color="auto"/>
        <w:right w:val="none" w:sz="0" w:space="0" w:color="auto"/>
      </w:divBdr>
    </w:div>
    <w:div w:id="330256433">
      <w:bodyDiv w:val="1"/>
      <w:marLeft w:val="0"/>
      <w:marRight w:val="0"/>
      <w:marTop w:val="0"/>
      <w:marBottom w:val="0"/>
      <w:divBdr>
        <w:top w:val="none" w:sz="0" w:space="0" w:color="auto"/>
        <w:left w:val="none" w:sz="0" w:space="0" w:color="auto"/>
        <w:bottom w:val="none" w:sz="0" w:space="0" w:color="auto"/>
        <w:right w:val="none" w:sz="0" w:space="0" w:color="auto"/>
      </w:divBdr>
    </w:div>
    <w:div w:id="368141264">
      <w:bodyDiv w:val="1"/>
      <w:marLeft w:val="0"/>
      <w:marRight w:val="0"/>
      <w:marTop w:val="0"/>
      <w:marBottom w:val="0"/>
      <w:divBdr>
        <w:top w:val="none" w:sz="0" w:space="0" w:color="auto"/>
        <w:left w:val="none" w:sz="0" w:space="0" w:color="auto"/>
        <w:bottom w:val="none" w:sz="0" w:space="0" w:color="auto"/>
        <w:right w:val="none" w:sz="0" w:space="0" w:color="auto"/>
      </w:divBdr>
    </w:div>
    <w:div w:id="451631466">
      <w:bodyDiv w:val="1"/>
      <w:marLeft w:val="0"/>
      <w:marRight w:val="0"/>
      <w:marTop w:val="0"/>
      <w:marBottom w:val="0"/>
      <w:divBdr>
        <w:top w:val="none" w:sz="0" w:space="0" w:color="auto"/>
        <w:left w:val="none" w:sz="0" w:space="0" w:color="auto"/>
        <w:bottom w:val="none" w:sz="0" w:space="0" w:color="auto"/>
        <w:right w:val="none" w:sz="0" w:space="0" w:color="auto"/>
      </w:divBdr>
    </w:div>
    <w:div w:id="567226249">
      <w:bodyDiv w:val="1"/>
      <w:marLeft w:val="0"/>
      <w:marRight w:val="0"/>
      <w:marTop w:val="0"/>
      <w:marBottom w:val="0"/>
      <w:divBdr>
        <w:top w:val="none" w:sz="0" w:space="0" w:color="auto"/>
        <w:left w:val="none" w:sz="0" w:space="0" w:color="auto"/>
        <w:bottom w:val="none" w:sz="0" w:space="0" w:color="auto"/>
        <w:right w:val="none" w:sz="0" w:space="0" w:color="auto"/>
      </w:divBdr>
    </w:div>
    <w:div w:id="638265002">
      <w:bodyDiv w:val="1"/>
      <w:marLeft w:val="0"/>
      <w:marRight w:val="0"/>
      <w:marTop w:val="0"/>
      <w:marBottom w:val="0"/>
      <w:divBdr>
        <w:top w:val="none" w:sz="0" w:space="0" w:color="auto"/>
        <w:left w:val="none" w:sz="0" w:space="0" w:color="auto"/>
        <w:bottom w:val="none" w:sz="0" w:space="0" w:color="auto"/>
        <w:right w:val="none" w:sz="0" w:space="0" w:color="auto"/>
      </w:divBdr>
    </w:div>
    <w:div w:id="726152698">
      <w:bodyDiv w:val="1"/>
      <w:marLeft w:val="0"/>
      <w:marRight w:val="0"/>
      <w:marTop w:val="0"/>
      <w:marBottom w:val="0"/>
      <w:divBdr>
        <w:top w:val="none" w:sz="0" w:space="0" w:color="auto"/>
        <w:left w:val="none" w:sz="0" w:space="0" w:color="auto"/>
        <w:bottom w:val="none" w:sz="0" w:space="0" w:color="auto"/>
        <w:right w:val="none" w:sz="0" w:space="0" w:color="auto"/>
      </w:divBdr>
    </w:div>
    <w:div w:id="785275362">
      <w:bodyDiv w:val="1"/>
      <w:marLeft w:val="0"/>
      <w:marRight w:val="0"/>
      <w:marTop w:val="0"/>
      <w:marBottom w:val="0"/>
      <w:divBdr>
        <w:top w:val="none" w:sz="0" w:space="0" w:color="auto"/>
        <w:left w:val="none" w:sz="0" w:space="0" w:color="auto"/>
        <w:bottom w:val="none" w:sz="0" w:space="0" w:color="auto"/>
        <w:right w:val="none" w:sz="0" w:space="0" w:color="auto"/>
      </w:divBdr>
    </w:div>
    <w:div w:id="825903228">
      <w:bodyDiv w:val="1"/>
      <w:marLeft w:val="0"/>
      <w:marRight w:val="0"/>
      <w:marTop w:val="0"/>
      <w:marBottom w:val="0"/>
      <w:divBdr>
        <w:top w:val="none" w:sz="0" w:space="0" w:color="auto"/>
        <w:left w:val="none" w:sz="0" w:space="0" w:color="auto"/>
        <w:bottom w:val="none" w:sz="0" w:space="0" w:color="auto"/>
        <w:right w:val="none" w:sz="0" w:space="0" w:color="auto"/>
      </w:divBdr>
    </w:div>
    <w:div w:id="895818595">
      <w:bodyDiv w:val="1"/>
      <w:marLeft w:val="0"/>
      <w:marRight w:val="0"/>
      <w:marTop w:val="0"/>
      <w:marBottom w:val="0"/>
      <w:divBdr>
        <w:top w:val="none" w:sz="0" w:space="0" w:color="auto"/>
        <w:left w:val="none" w:sz="0" w:space="0" w:color="auto"/>
        <w:bottom w:val="none" w:sz="0" w:space="0" w:color="auto"/>
        <w:right w:val="none" w:sz="0" w:space="0" w:color="auto"/>
      </w:divBdr>
    </w:div>
    <w:div w:id="1032998638">
      <w:bodyDiv w:val="1"/>
      <w:marLeft w:val="0"/>
      <w:marRight w:val="0"/>
      <w:marTop w:val="0"/>
      <w:marBottom w:val="0"/>
      <w:divBdr>
        <w:top w:val="none" w:sz="0" w:space="0" w:color="auto"/>
        <w:left w:val="none" w:sz="0" w:space="0" w:color="auto"/>
        <w:bottom w:val="none" w:sz="0" w:space="0" w:color="auto"/>
        <w:right w:val="none" w:sz="0" w:space="0" w:color="auto"/>
      </w:divBdr>
    </w:div>
    <w:div w:id="1102798639">
      <w:bodyDiv w:val="1"/>
      <w:marLeft w:val="0"/>
      <w:marRight w:val="0"/>
      <w:marTop w:val="0"/>
      <w:marBottom w:val="0"/>
      <w:divBdr>
        <w:top w:val="none" w:sz="0" w:space="0" w:color="auto"/>
        <w:left w:val="none" w:sz="0" w:space="0" w:color="auto"/>
        <w:bottom w:val="none" w:sz="0" w:space="0" w:color="auto"/>
        <w:right w:val="none" w:sz="0" w:space="0" w:color="auto"/>
      </w:divBdr>
    </w:div>
    <w:div w:id="1168598418">
      <w:bodyDiv w:val="1"/>
      <w:marLeft w:val="0"/>
      <w:marRight w:val="0"/>
      <w:marTop w:val="0"/>
      <w:marBottom w:val="0"/>
      <w:divBdr>
        <w:top w:val="none" w:sz="0" w:space="0" w:color="auto"/>
        <w:left w:val="none" w:sz="0" w:space="0" w:color="auto"/>
        <w:bottom w:val="none" w:sz="0" w:space="0" w:color="auto"/>
        <w:right w:val="none" w:sz="0" w:space="0" w:color="auto"/>
      </w:divBdr>
    </w:div>
    <w:div w:id="1210147688">
      <w:bodyDiv w:val="1"/>
      <w:marLeft w:val="0"/>
      <w:marRight w:val="0"/>
      <w:marTop w:val="0"/>
      <w:marBottom w:val="0"/>
      <w:divBdr>
        <w:top w:val="none" w:sz="0" w:space="0" w:color="auto"/>
        <w:left w:val="none" w:sz="0" w:space="0" w:color="auto"/>
        <w:bottom w:val="none" w:sz="0" w:space="0" w:color="auto"/>
        <w:right w:val="none" w:sz="0" w:space="0" w:color="auto"/>
      </w:divBdr>
    </w:div>
    <w:div w:id="1251499339">
      <w:bodyDiv w:val="1"/>
      <w:marLeft w:val="0"/>
      <w:marRight w:val="0"/>
      <w:marTop w:val="0"/>
      <w:marBottom w:val="0"/>
      <w:divBdr>
        <w:top w:val="none" w:sz="0" w:space="0" w:color="auto"/>
        <w:left w:val="none" w:sz="0" w:space="0" w:color="auto"/>
        <w:bottom w:val="none" w:sz="0" w:space="0" w:color="auto"/>
        <w:right w:val="none" w:sz="0" w:space="0" w:color="auto"/>
      </w:divBdr>
    </w:div>
    <w:div w:id="1297024109">
      <w:bodyDiv w:val="1"/>
      <w:marLeft w:val="0"/>
      <w:marRight w:val="0"/>
      <w:marTop w:val="0"/>
      <w:marBottom w:val="0"/>
      <w:divBdr>
        <w:top w:val="none" w:sz="0" w:space="0" w:color="auto"/>
        <w:left w:val="none" w:sz="0" w:space="0" w:color="auto"/>
        <w:bottom w:val="none" w:sz="0" w:space="0" w:color="auto"/>
        <w:right w:val="none" w:sz="0" w:space="0" w:color="auto"/>
      </w:divBdr>
    </w:div>
    <w:div w:id="1346707252">
      <w:bodyDiv w:val="1"/>
      <w:marLeft w:val="0"/>
      <w:marRight w:val="0"/>
      <w:marTop w:val="0"/>
      <w:marBottom w:val="0"/>
      <w:divBdr>
        <w:top w:val="none" w:sz="0" w:space="0" w:color="auto"/>
        <w:left w:val="none" w:sz="0" w:space="0" w:color="auto"/>
        <w:bottom w:val="none" w:sz="0" w:space="0" w:color="auto"/>
        <w:right w:val="none" w:sz="0" w:space="0" w:color="auto"/>
      </w:divBdr>
    </w:div>
    <w:div w:id="1437093059">
      <w:bodyDiv w:val="1"/>
      <w:marLeft w:val="0"/>
      <w:marRight w:val="0"/>
      <w:marTop w:val="0"/>
      <w:marBottom w:val="0"/>
      <w:divBdr>
        <w:top w:val="none" w:sz="0" w:space="0" w:color="auto"/>
        <w:left w:val="none" w:sz="0" w:space="0" w:color="auto"/>
        <w:bottom w:val="none" w:sz="0" w:space="0" w:color="auto"/>
        <w:right w:val="none" w:sz="0" w:space="0" w:color="auto"/>
      </w:divBdr>
    </w:div>
    <w:div w:id="1450666896">
      <w:bodyDiv w:val="1"/>
      <w:marLeft w:val="0"/>
      <w:marRight w:val="0"/>
      <w:marTop w:val="0"/>
      <w:marBottom w:val="0"/>
      <w:divBdr>
        <w:top w:val="none" w:sz="0" w:space="0" w:color="auto"/>
        <w:left w:val="none" w:sz="0" w:space="0" w:color="auto"/>
        <w:bottom w:val="none" w:sz="0" w:space="0" w:color="auto"/>
        <w:right w:val="none" w:sz="0" w:space="0" w:color="auto"/>
      </w:divBdr>
    </w:div>
    <w:div w:id="1495759816">
      <w:bodyDiv w:val="1"/>
      <w:marLeft w:val="0"/>
      <w:marRight w:val="0"/>
      <w:marTop w:val="0"/>
      <w:marBottom w:val="0"/>
      <w:divBdr>
        <w:top w:val="none" w:sz="0" w:space="0" w:color="auto"/>
        <w:left w:val="none" w:sz="0" w:space="0" w:color="auto"/>
        <w:bottom w:val="none" w:sz="0" w:space="0" w:color="auto"/>
        <w:right w:val="none" w:sz="0" w:space="0" w:color="auto"/>
      </w:divBdr>
    </w:div>
    <w:div w:id="1499661814">
      <w:bodyDiv w:val="1"/>
      <w:marLeft w:val="0"/>
      <w:marRight w:val="0"/>
      <w:marTop w:val="0"/>
      <w:marBottom w:val="0"/>
      <w:divBdr>
        <w:top w:val="none" w:sz="0" w:space="0" w:color="auto"/>
        <w:left w:val="none" w:sz="0" w:space="0" w:color="auto"/>
        <w:bottom w:val="none" w:sz="0" w:space="0" w:color="auto"/>
        <w:right w:val="none" w:sz="0" w:space="0" w:color="auto"/>
      </w:divBdr>
    </w:div>
    <w:div w:id="1550721621">
      <w:bodyDiv w:val="1"/>
      <w:marLeft w:val="0"/>
      <w:marRight w:val="0"/>
      <w:marTop w:val="0"/>
      <w:marBottom w:val="0"/>
      <w:divBdr>
        <w:top w:val="none" w:sz="0" w:space="0" w:color="auto"/>
        <w:left w:val="none" w:sz="0" w:space="0" w:color="auto"/>
        <w:bottom w:val="none" w:sz="0" w:space="0" w:color="auto"/>
        <w:right w:val="none" w:sz="0" w:space="0" w:color="auto"/>
      </w:divBdr>
    </w:div>
    <w:div w:id="1558858189">
      <w:bodyDiv w:val="1"/>
      <w:marLeft w:val="0"/>
      <w:marRight w:val="0"/>
      <w:marTop w:val="0"/>
      <w:marBottom w:val="0"/>
      <w:divBdr>
        <w:top w:val="none" w:sz="0" w:space="0" w:color="auto"/>
        <w:left w:val="none" w:sz="0" w:space="0" w:color="auto"/>
        <w:bottom w:val="none" w:sz="0" w:space="0" w:color="auto"/>
        <w:right w:val="none" w:sz="0" w:space="0" w:color="auto"/>
      </w:divBdr>
    </w:div>
    <w:div w:id="1797410817">
      <w:bodyDiv w:val="1"/>
      <w:marLeft w:val="0"/>
      <w:marRight w:val="0"/>
      <w:marTop w:val="0"/>
      <w:marBottom w:val="0"/>
      <w:divBdr>
        <w:top w:val="none" w:sz="0" w:space="0" w:color="auto"/>
        <w:left w:val="none" w:sz="0" w:space="0" w:color="auto"/>
        <w:bottom w:val="none" w:sz="0" w:space="0" w:color="auto"/>
        <w:right w:val="none" w:sz="0" w:space="0" w:color="auto"/>
      </w:divBdr>
    </w:div>
    <w:div w:id="1852405715">
      <w:bodyDiv w:val="1"/>
      <w:marLeft w:val="0"/>
      <w:marRight w:val="0"/>
      <w:marTop w:val="0"/>
      <w:marBottom w:val="0"/>
      <w:divBdr>
        <w:top w:val="none" w:sz="0" w:space="0" w:color="auto"/>
        <w:left w:val="none" w:sz="0" w:space="0" w:color="auto"/>
        <w:bottom w:val="none" w:sz="0" w:space="0" w:color="auto"/>
        <w:right w:val="none" w:sz="0" w:space="0" w:color="auto"/>
      </w:divBdr>
    </w:div>
    <w:div w:id="19843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stadtaugsburg" TargetMode="External"/><Relationship Id="rId2" Type="http://schemas.openxmlformats.org/officeDocument/2006/relationships/hyperlink" Target="file:///\\SWF10117\F000Pressestelle\Wichtig\www.augsburg.de" TargetMode="External"/><Relationship Id="rId1" Type="http://schemas.openxmlformats.org/officeDocument/2006/relationships/hyperlink" Target="mailto:presse@augsburg.de" TargetMode="External"/><Relationship Id="rId4" Type="http://schemas.openxmlformats.org/officeDocument/2006/relationships/hyperlink" Target="https://www.augsburg.de/social-media/"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647D-B2B0-4E3C-AC39-BC42C3BF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24</vt:lpstr>
    </vt:vector>
  </TitlesOfParts>
  <Company>Stadt Augsburg</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Michel Dagmar</dc:creator>
  <cp:lastModifiedBy>Mayr Sylvia</cp:lastModifiedBy>
  <cp:revision>9</cp:revision>
  <cp:lastPrinted>2017-07-14T08:35:00Z</cp:lastPrinted>
  <dcterms:created xsi:type="dcterms:W3CDTF">2017-07-28T11:26:00Z</dcterms:created>
  <dcterms:modified xsi:type="dcterms:W3CDTF">2017-08-07T13:19:00Z</dcterms:modified>
</cp:coreProperties>
</file>